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B6C" w:rsidRDefault="00182D28" w:rsidP="00526B6C">
      <w:pPr>
        <w:pStyle w:val="ListParagraph"/>
        <w:ind w:left="-360"/>
        <w:jc w:val="both"/>
        <w:rPr>
          <w:rFonts w:ascii="Times New Roman" w:hAnsi="Times New Roman" w:cs="Times New Roman"/>
          <w:b/>
          <w:sz w:val="24"/>
          <w:szCs w:val="24"/>
        </w:rPr>
      </w:pPr>
      <w:r w:rsidRPr="00645B94">
        <w:rPr>
          <w:rFonts w:ascii="Times New Roman" w:hAnsi="Times New Roman" w:cs="Times New Roman"/>
          <w:b/>
          <w:sz w:val="24"/>
          <w:szCs w:val="24"/>
        </w:rPr>
        <w:t>Question 1</w:t>
      </w:r>
      <w:r w:rsidR="00526B6C">
        <w:rPr>
          <w:rFonts w:ascii="Times New Roman" w:hAnsi="Times New Roman" w:cs="Times New Roman"/>
          <w:b/>
          <w:sz w:val="24"/>
          <w:szCs w:val="24"/>
        </w:rPr>
        <w:t xml:space="preserve">: </w:t>
      </w:r>
      <w:r w:rsidRPr="00645B94">
        <w:rPr>
          <w:rFonts w:ascii="Times New Roman" w:hAnsi="Times New Roman" w:cs="Times New Roman"/>
          <w:b/>
          <w:sz w:val="24"/>
          <w:szCs w:val="24"/>
        </w:rPr>
        <w:t>Introduction</w:t>
      </w:r>
      <w:r w:rsidR="00526B6C">
        <w:rPr>
          <w:rFonts w:ascii="Times New Roman" w:hAnsi="Times New Roman" w:cs="Times New Roman"/>
          <w:b/>
          <w:sz w:val="24"/>
          <w:szCs w:val="24"/>
        </w:rPr>
        <w:t>:</w:t>
      </w:r>
      <w:r w:rsidRPr="00645B94">
        <w:rPr>
          <w:rFonts w:ascii="Times New Roman" w:hAnsi="Times New Roman" w:cs="Times New Roman"/>
          <w:b/>
          <w:sz w:val="24"/>
          <w:szCs w:val="24"/>
        </w:rPr>
        <w:t xml:space="preserve"> </w:t>
      </w:r>
      <w:r w:rsidR="00A801F6" w:rsidRPr="00645B94">
        <w:rPr>
          <w:rFonts w:ascii="Times New Roman" w:hAnsi="Times New Roman" w:cs="Times New Roman"/>
          <w:sz w:val="24"/>
          <w:szCs w:val="24"/>
        </w:rPr>
        <w:t>An infancy narrative is a kind of story that is narrated in scripture both in the old and the new testaments.</w:t>
      </w:r>
      <w:r w:rsidR="00A801F6" w:rsidRPr="00645B94">
        <w:rPr>
          <w:rStyle w:val="FootnoteReference"/>
          <w:rFonts w:ascii="Times New Roman" w:hAnsi="Times New Roman" w:cs="Times New Roman"/>
          <w:sz w:val="24"/>
          <w:szCs w:val="24"/>
        </w:rPr>
        <w:footnoteReference w:id="1"/>
      </w:r>
      <w:r w:rsidR="000E604A" w:rsidRPr="00645B94">
        <w:rPr>
          <w:rFonts w:ascii="Times New Roman" w:hAnsi="Times New Roman" w:cs="Times New Roman"/>
          <w:sz w:val="24"/>
          <w:szCs w:val="24"/>
        </w:rPr>
        <w:t xml:space="preserve"> </w:t>
      </w:r>
      <w:r w:rsidR="00BD43CE" w:rsidRPr="00645B94">
        <w:rPr>
          <w:rFonts w:ascii="Times New Roman" w:hAnsi="Times New Roman" w:cs="Times New Roman"/>
          <w:sz w:val="24"/>
          <w:szCs w:val="24"/>
        </w:rPr>
        <w:t xml:space="preserve">That is </w:t>
      </w:r>
      <w:r w:rsidR="00444EEF" w:rsidRPr="00645B94">
        <w:rPr>
          <w:rFonts w:ascii="Times New Roman" w:hAnsi="Times New Roman" w:cs="Times New Roman"/>
          <w:sz w:val="24"/>
          <w:szCs w:val="24"/>
        </w:rPr>
        <w:t>why;</w:t>
      </w:r>
      <w:r w:rsidR="00BD43CE" w:rsidRPr="00645B94">
        <w:rPr>
          <w:rFonts w:ascii="Times New Roman" w:hAnsi="Times New Roman" w:cs="Times New Roman"/>
          <w:sz w:val="24"/>
          <w:szCs w:val="24"/>
        </w:rPr>
        <w:t xml:space="preserve"> we shall in this paper compare infancy narratives in Matthew and Luke and as well with the narrative in the first Gospel, interpret the presence of only five women in the genealogy story of Jesus. </w:t>
      </w:r>
      <w:r w:rsidR="0082751D">
        <w:rPr>
          <w:rFonts w:asciiTheme="majorBidi" w:hAnsiTheme="majorBidi" w:cstheme="majorBidi"/>
          <w:sz w:val="24"/>
          <w:szCs w:val="24"/>
        </w:rPr>
        <w:t>This essay shall be carried out in the following titles below:</w:t>
      </w:r>
      <w:r w:rsidR="0082751D">
        <w:rPr>
          <w:rFonts w:ascii="Times New Roman" w:hAnsi="Times New Roman" w:cs="Times New Roman"/>
          <w:b/>
          <w:sz w:val="24"/>
          <w:szCs w:val="24"/>
        </w:rPr>
        <w:t xml:space="preserve"> </w:t>
      </w:r>
      <w:r w:rsidR="00BD43CE" w:rsidRPr="00645B94">
        <w:rPr>
          <w:rFonts w:ascii="Times New Roman" w:hAnsi="Times New Roman" w:cs="Times New Roman"/>
          <w:b/>
          <w:sz w:val="24"/>
          <w:szCs w:val="24"/>
        </w:rPr>
        <w:t>Similarities in Matthew`s and Luke`s infancy narratives</w:t>
      </w:r>
      <w:r w:rsidR="00526B6C">
        <w:rPr>
          <w:rFonts w:ascii="Times New Roman" w:hAnsi="Times New Roman" w:cs="Times New Roman"/>
          <w:b/>
          <w:sz w:val="24"/>
          <w:szCs w:val="24"/>
        </w:rPr>
        <w:t xml:space="preserve">: </w:t>
      </w:r>
      <w:r w:rsidR="00BD43CE" w:rsidRPr="00645B94">
        <w:rPr>
          <w:rFonts w:ascii="Times New Roman" w:hAnsi="Times New Roman" w:cs="Times New Roman"/>
          <w:sz w:val="24"/>
          <w:szCs w:val="24"/>
        </w:rPr>
        <w:t>Jesus parents are Mary and Jesus.</w:t>
      </w:r>
      <w:r w:rsidR="00BD43CE" w:rsidRPr="00645B94">
        <w:rPr>
          <w:rStyle w:val="FootnoteReference"/>
          <w:rFonts w:ascii="Times New Roman" w:hAnsi="Times New Roman" w:cs="Times New Roman"/>
          <w:sz w:val="24"/>
          <w:szCs w:val="24"/>
        </w:rPr>
        <w:footnoteReference w:id="2"/>
      </w:r>
      <w:r w:rsidR="00526B6C">
        <w:rPr>
          <w:rFonts w:ascii="Times New Roman" w:hAnsi="Times New Roman" w:cs="Times New Roman"/>
          <w:b/>
          <w:sz w:val="24"/>
          <w:szCs w:val="24"/>
        </w:rPr>
        <w:t xml:space="preserve"> </w:t>
      </w:r>
      <w:r w:rsidR="00BD43CE" w:rsidRPr="00645B94">
        <w:rPr>
          <w:rFonts w:ascii="Times New Roman" w:hAnsi="Times New Roman" w:cs="Times New Roman"/>
          <w:sz w:val="24"/>
          <w:szCs w:val="24"/>
        </w:rPr>
        <w:t>Jesus was born in the last days of Herod`s reign (Matt</w:t>
      </w:r>
      <w:r w:rsidR="00E616A5" w:rsidRPr="00645B94">
        <w:rPr>
          <w:rFonts w:ascii="Times New Roman" w:hAnsi="Times New Roman" w:cs="Times New Roman"/>
          <w:sz w:val="24"/>
          <w:szCs w:val="24"/>
        </w:rPr>
        <w:t xml:space="preserve">.2:1-13 and </w:t>
      </w:r>
      <w:proofErr w:type="spellStart"/>
      <w:r w:rsidR="00E616A5" w:rsidRPr="00645B94">
        <w:rPr>
          <w:rFonts w:ascii="Times New Roman" w:hAnsi="Times New Roman" w:cs="Times New Roman"/>
          <w:sz w:val="24"/>
          <w:szCs w:val="24"/>
        </w:rPr>
        <w:t>Lk</w:t>
      </w:r>
      <w:proofErr w:type="spellEnd"/>
      <w:r w:rsidR="00E616A5" w:rsidRPr="00645B94">
        <w:rPr>
          <w:rFonts w:ascii="Times New Roman" w:hAnsi="Times New Roman" w:cs="Times New Roman"/>
          <w:sz w:val="24"/>
          <w:szCs w:val="24"/>
        </w:rPr>
        <w:t>. 1:5).</w:t>
      </w:r>
      <w:r w:rsidR="00526B6C">
        <w:rPr>
          <w:rFonts w:ascii="Times New Roman" w:hAnsi="Times New Roman" w:cs="Times New Roman"/>
          <w:b/>
          <w:sz w:val="24"/>
          <w:szCs w:val="24"/>
        </w:rPr>
        <w:t xml:space="preserve"> </w:t>
      </w:r>
      <w:r w:rsidR="00E616A5" w:rsidRPr="00645B94">
        <w:rPr>
          <w:rFonts w:ascii="Times New Roman" w:hAnsi="Times New Roman" w:cs="Times New Roman"/>
          <w:sz w:val="24"/>
          <w:szCs w:val="24"/>
        </w:rPr>
        <w:t>He was conceived by the Holy Spirit (Matt. 1:18</w:t>
      </w:r>
      <w:proofErr w:type="gramStart"/>
      <w:r w:rsidR="00E616A5" w:rsidRPr="00645B94">
        <w:rPr>
          <w:rFonts w:ascii="Times New Roman" w:hAnsi="Times New Roman" w:cs="Times New Roman"/>
          <w:sz w:val="24"/>
          <w:szCs w:val="24"/>
        </w:rPr>
        <w:t>,20</w:t>
      </w:r>
      <w:proofErr w:type="gramEnd"/>
      <w:r w:rsidR="00E616A5" w:rsidRPr="00645B94">
        <w:rPr>
          <w:rFonts w:ascii="Times New Roman" w:hAnsi="Times New Roman" w:cs="Times New Roman"/>
          <w:sz w:val="24"/>
          <w:szCs w:val="24"/>
        </w:rPr>
        <w:t xml:space="preserve">, and </w:t>
      </w:r>
      <w:proofErr w:type="spellStart"/>
      <w:r w:rsidR="00E616A5" w:rsidRPr="00645B94">
        <w:rPr>
          <w:rFonts w:ascii="Times New Roman" w:hAnsi="Times New Roman" w:cs="Times New Roman"/>
          <w:sz w:val="24"/>
          <w:szCs w:val="24"/>
        </w:rPr>
        <w:t>Lk</w:t>
      </w:r>
      <w:proofErr w:type="spellEnd"/>
      <w:r w:rsidR="00E616A5" w:rsidRPr="00645B94">
        <w:rPr>
          <w:rFonts w:ascii="Times New Roman" w:hAnsi="Times New Roman" w:cs="Times New Roman"/>
          <w:sz w:val="24"/>
          <w:szCs w:val="24"/>
        </w:rPr>
        <w:t>. 1:35)</w:t>
      </w:r>
      <w:r w:rsidR="00526B6C">
        <w:rPr>
          <w:rFonts w:ascii="Times New Roman" w:hAnsi="Times New Roman" w:cs="Times New Roman"/>
          <w:b/>
          <w:sz w:val="24"/>
          <w:szCs w:val="24"/>
        </w:rPr>
        <w:t xml:space="preserve">. </w:t>
      </w:r>
      <w:r w:rsidR="00E616A5" w:rsidRPr="00645B94">
        <w:rPr>
          <w:rFonts w:ascii="Times New Roman" w:hAnsi="Times New Roman" w:cs="Times New Roman"/>
          <w:sz w:val="24"/>
          <w:szCs w:val="24"/>
        </w:rPr>
        <w:t>Jesus mother was a virgin (Matt. 1:18</w:t>
      </w:r>
      <w:proofErr w:type="gramStart"/>
      <w:r w:rsidR="00E616A5" w:rsidRPr="00645B94">
        <w:rPr>
          <w:rFonts w:ascii="Times New Roman" w:hAnsi="Times New Roman" w:cs="Times New Roman"/>
          <w:sz w:val="24"/>
          <w:szCs w:val="24"/>
        </w:rPr>
        <w:t>,20,23</w:t>
      </w:r>
      <w:proofErr w:type="gramEnd"/>
      <w:r w:rsidR="00E616A5" w:rsidRPr="00645B94">
        <w:rPr>
          <w:rFonts w:ascii="Times New Roman" w:hAnsi="Times New Roman" w:cs="Times New Roman"/>
          <w:sz w:val="24"/>
          <w:szCs w:val="24"/>
        </w:rPr>
        <w:t xml:space="preserve">, and </w:t>
      </w:r>
      <w:proofErr w:type="spellStart"/>
      <w:r w:rsidR="00E616A5" w:rsidRPr="00645B94">
        <w:rPr>
          <w:rFonts w:ascii="Times New Roman" w:hAnsi="Times New Roman" w:cs="Times New Roman"/>
          <w:sz w:val="24"/>
          <w:szCs w:val="24"/>
        </w:rPr>
        <w:t>Lk</w:t>
      </w:r>
      <w:proofErr w:type="spellEnd"/>
      <w:r w:rsidR="00E616A5" w:rsidRPr="00645B94">
        <w:rPr>
          <w:rFonts w:ascii="Times New Roman" w:hAnsi="Times New Roman" w:cs="Times New Roman"/>
          <w:sz w:val="24"/>
          <w:szCs w:val="24"/>
        </w:rPr>
        <w:t>. 1:27, 34).</w:t>
      </w:r>
      <w:r w:rsidR="00526B6C">
        <w:rPr>
          <w:rFonts w:ascii="Times New Roman" w:hAnsi="Times New Roman" w:cs="Times New Roman"/>
          <w:b/>
          <w:sz w:val="24"/>
          <w:szCs w:val="24"/>
        </w:rPr>
        <w:t xml:space="preserve"> </w:t>
      </w:r>
      <w:r w:rsidR="00E616A5" w:rsidRPr="00645B94">
        <w:rPr>
          <w:rFonts w:ascii="Times New Roman" w:hAnsi="Times New Roman" w:cs="Times New Roman"/>
          <w:sz w:val="24"/>
          <w:szCs w:val="24"/>
        </w:rPr>
        <w:t xml:space="preserve">Mary was betrothed to Joseph (Matt. 1:18 and </w:t>
      </w:r>
      <w:proofErr w:type="spellStart"/>
      <w:r w:rsidR="00E616A5" w:rsidRPr="00645B94">
        <w:rPr>
          <w:rFonts w:ascii="Times New Roman" w:hAnsi="Times New Roman" w:cs="Times New Roman"/>
          <w:sz w:val="24"/>
          <w:szCs w:val="24"/>
        </w:rPr>
        <w:t>Lk</w:t>
      </w:r>
      <w:proofErr w:type="spellEnd"/>
      <w:r w:rsidR="00E616A5" w:rsidRPr="00645B94">
        <w:rPr>
          <w:rFonts w:ascii="Times New Roman" w:hAnsi="Times New Roman" w:cs="Times New Roman"/>
          <w:sz w:val="24"/>
          <w:szCs w:val="24"/>
        </w:rPr>
        <w:t>. 1:27, 2: 5)</w:t>
      </w:r>
      <w:r w:rsidR="00526B6C">
        <w:rPr>
          <w:rFonts w:ascii="Times New Roman" w:hAnsi="Times New Roman" w:cs="Times New Roman"/>
          <w:sz w:val="24"/>
          <w:szCs w:val="24"/>
        </w:rPr>
        <w:t xml:space="preserve">. </w:t>
      </w:r>
      <w:r w:rsidR="00E616A5" w:rsidRPr="00645B94">
        <w:rPr>
          <w:rFonts w:ascii="Times New Roman" w:hAnsi="Times New Roman" w:cs="Times New Roman"/>
          <w:sz w:val="24"/>
          <w:szCs w:val="24"/>
        </w:rPr>
        <w:t>He was of lineage of David (Matt. 1:16</w:t>
      </w:r>
      <w:proofErr w:type="gramStart"/>
      <w:r w:rsidR="00E616A5" w:rsidRPr="00645B94">
        <w:rPr>
          <w:rFonts w:ascii="Times New Roman" w:hAnsi="Times New Roman" w:cs="Times New Roman"/>
          <w:sz w:val="24"/>
          <w:szCs w:val="24"/>
        </w:rPr>
        <w:t>,20</w:t>
      </w:r>
      <w:proofErr w:type="gramEnd"/>
      <w:r w:rsidR="00E616A5" w:rsidRPr="00645B94">
        <w:rPr>
          <w:rFonts w:ascii="Times New Roman" w:hAnsi="Times New Roman" w:cs="Times New Roman"/>
          <w:sz w:val="24"/>
          <w:szCs w:val="24"/>
        </w:rPr>
        <w:t xml:space="preserve"> and </w:t>
      </w:r>
      <w:proofErr w:type="spellStart"/>
      <w:r w:rsidR="00E616A5" w:rsidRPr="00645B94">
        <w:rPr>
          <w:rFonts w:ascii="Times New Roman" w:hAnsi="Times New Roman" w:cs="Times New Roman"/>
          <w:sz w:val="24"/>
          <w:szCs w:val="24"/>
        </w:rPr>
        <w:t>Lk</w:t>
      </w:r>
      <w:proofErr w:type="spellEnd"/>
      <w:r w:rsidR="00E616A5" w:rsidRPr="00645B94">
        <w:rPr>
          <w:rFonts w:ascii="Times New Roman" w:hAnsi="Times New Roman" w:cs="Times New Roman"/>
          <w:sz w:val="24"/>
          <w:szCs w:val="24"/>
        </w:rPr>
        <w:t>. 1:27,2: 4)</w:t>
      </w:r>
      <w:r w:rsidR="00526B6C">
        <w:rPr>
          <w:rFonts w:ascii="Times New Roman" w:hAnsi="Times New Roman" w:cs="Times New Roman"/>
          <w:b/>
          <w:sz w:val="24"/>
          <w:szCs w:val="24"/>
        </w:rPr>
        <w:t xml:space="preserve">. </w:t>
      </w:r>
      <w:r w:rsidR="00E616A5" w:rsidRPr="00645B94">
        <w:rPr>
          <w:rFonts w:ascii="Times New Roman" w:hAnsi="Times New Roman" w:cs="Times New Roman"/>
          <w:sz w:val="24"/>
          <w:szCs w:val="24"/>
        </w:rPr>
        <w:t xml:space="preserve">Jesus was born in </w:t>
      </w:r>
      <w:r w:rsidR="00FA6A88" w:rsidRPr="00645B94">
        <w:rPr>
          <w:rFonts w:ascii="Times New Roman" w:hAnsi="Times New Roman" w:cs="Times New Roman"/>
          <w:sz w:val="24"/>
          <w:szCs w:val="24"/>
        </w:rPr>
        <w:t>Bethlehem</w:t>
      </w:r>
      <w:r w:rsidR="00E616A5" w:rsidRPr="00645B94">
        <w:rPr>
          <w:rFonts w:ascii="Times New Roman" w:hAnsi="Times New Roman" w:cs="Times New Roman"/>
          <w:sz w:val="24"/>
          <w:szCs w:val="24"/>
        </w:rPr>
        <w:t xml:space="preserve"> </w:t>
      </w:r>
      <w:proofErr w:type="gramStart"/>
      <w:r w:rsidR="00E616A5" w:rsidRPr="00645B94">
        <w:rPr>
          <w:rFonts w:ascii="Times New Roman" w:hAnsi="Times New Roman" w:cs="Times New Roman"/>
          <w:sz w:val="24"/>
          <w:szCs w:val="24"/>
        </w:rPr>
        <w:t>( Matt</w:t>
      </w:r>
      <w:proofErr w:type="gramEnd"/>
      <w:r w:rsidR="00E616A5" w:rsidRPr="00645B94">
        <w:rPr>
          <w:rFonts w:ascii="Times New Roman" w:hAnsi="Times New Roman" w:cs="Times New Roman"/>
          <w:sz w:val="24"/>
          <w:szCs w:val="24"/>
        </w:rPr>
        <w:t xml:space="preserve">. 2:1 and </w:t>
      </w:r>
      <w:proofErr w:type="spellStart"/>
      <w:r w:rsidR="00E616A5" w:rsidRPr="00645B94">
        <w:rPr>
          <w:rFonts w:ascii="Times New Roman" w:hAnsi="Times New Roman" w:cs="Times New Roman"/>
          <w:sz w:val="24"/>
          <w:szCs w:val="24"/>
        </w:rPr>
        <w:t>Lk</w:t>
      </w:r>
      <w:proofErr w:type="spellEnd"/>
      <w:r w:rsidR="00E616A5" w:rsidRPr="00645B94">
        <w:rPr>
          <w:rFonts w:ascii="Times New Roman" w:hAnsi="Times New Roman" w:cs="Times New Roman"/>
          <w:sz w:val="24"/>
          <w:szCs w:val="24"/>
        </w:rPr>
        <w:t>. 2:4, 6) and so on.</w:t>
      </w:r>
      <w:r w:rsidR="00E616A5" w:rsidRPr="00645B94">
        <w:rPr>
          <w:rStyle w:val="FootnoteReference"/>
          <w:rFonts w:ascii="Times New Roman" w:hAnsi="Times New Roman" w:cs="Times New Roman"/>
          <w:sz w:val="24"/>
          <w:szCs w:val="24"/>
        </w:rPr>
        <w:footnoteReference w:id="3"/>
      </w:r>
      <w:r w:rsidR="00FA6A88" w:rsidRPr="00645B94">
        <w:rPr>
          <w:rFonts w:ascii="Times New Roman" w:hAnsi="Times New Roman" w:cs="Times New Roman"/>
          <w:b/>
          <w:sz w:val="24"/>
          <w:szCs w:val="24"/>
        </w:rPr>
        <w:t>Difference in Matthew`s</w:t>
      </w:r>
      <w:r w:rsidR="00526B6C">
        <w:rPr>
          <w:rFonts w:ascii="Times New Roman" w:hAnsi="Times New Roman" w:cs="Times New Roman"/>
          <w:b/>
          <w:sz w:val="24"/>
          <w:szCs w:val="24"/>
        </w:rPr>
        <w:t xml:space="preserve"> and Luke `s infancy Narratives: </w:t>
      </w:r>
      <w:r w:rsidR="00FA6A88" w:rsidRPr="00645B94">
        <w:rPr>
          <w:rFonts w:ascii="Times New Roman" w:hAnsi="Times New Roman" w:cs="Times New Roman"/>
          <w:sz w:val="24"/>
          <w:szCs w:val="24"/>
        </w:rPr>
        <w:t xml:space="preserve">While </w:t>
      </w:r>
      <w:proofErr w:type="spellStart"/>
      <w:r w:rsidR="00FA6A88" w:rsidRPr="00645B94">
        <w:rPr>
          <w:rFonts w:ascii="Times New Roman" w:hAnsi="Times New Roman" w:cs="Times New Roman"/>
          <w:sz w:val="24"/>
          <w:szCs w:val="24"/>
        </w:rPr>
        <w:t>matthew`s</w:t>
      </w:r>
      <w:proofErr w:type="spellEnd"/>
      <w:r w:rsidR="00FA6A88" w:rsidRPr="00645B94">
        <w:rPr>
          <w:rFonts w:ascii="Times New Roman" w:hAnsi="Times New Roman" w:cs="Times New Roman"/>
          <w:sz w:val="24"/>
          <w:szCs w:val="24"/>
        </w:rPr>
        <w:t xml:space="preserve"> infancy narrative is written in chapters 1-2, Luke`s account is written in chapter 1</w:t>
      </w:r>
      <w:proofErr w:type="gramStart"/>
      <w:r w:rsidR="00FA6A88" w:rsidRPr="00645B94">
        <w:rPr>
          <w:rFonts w:ascii="Times New Roman" w:hAnsi="Times New Roman" w:cs="Times New Roman"/>
          <w:sz w:val="24"/>
          <w:szCs w:val="24"/>
        </w:rPr>
        <w:t>,2</w:t>
      </w:r>
      <w:proofErr w:type="gramEnd"/>
      <w:r w:rsidR="00FA6A88" w:rsidRPr="00645B94">
        <w:rPr>
          <w:rFonts w:ascii="Times New Roman" w:hAnsi="Times New Roman" w:cs="Times New Roman"/>
          <w:sz w:val="24"/>
          <w:szCs w:val="24"/>
        </w:rPr>
        <w:t>.</w:t>
      </w:r>
      <w:r w:rsidR="00FA6A88" w:rsidRPr="00645B94">
        <w:rPr>
          <w:rStyle w:val="FootnoteReference"/>
          <w:rFonts w:ascii="Times New Roman" w:hAnsi="Times New Roman" w:cs="Times New Roman"/>
          <w:sz w:val="24"/>
          <w:szCs w:val="24"/>
        </w:rPr>
        <w:footnoteReference w:id="4"/>
      </w:r>
      <w:r w:rsidR="00526B6C">
        <w:rPr>
          <w:rFonts w:ascii="Times New Roman" w:hAnsi="Times New Roman" w:cs="Times New Roman"/>
          <w:b/>
          <w:sz w:val="24"/>
          <w:szCs w:val="24"/>
        </w:rPr>
        <w:t xml:space="preserve"> </w:t>
      </w:r>
      <w:r w:rsidR="00FA6A88" w:rsidRPr="00645B94">
        <w:rPr>
          <w:rFonts w:ascii="Times New Roman" w:hAnsi="Times New Roman" w:cs="Times New Roman"/>
          <w:sz w:val="24"/>
          <w:szCs w:val="24"/>
        </w:rPr>
        <w:t xml:space="preserve">In Matthew`s infancy narrative, main characters are Joseph, Angel, </w:t>
      </w:r>
      <w:proofErr w:type="gramStart"/>
      <w:r w:rsidR="00FA6A88" w:rsidRPr="00645B94">
        <w:rPr>
          <w:rFonts w:ascii="Times New Roman" w:hAnsi="Times New Roman" w:cs="Times New Roman"/>
          <w:sz w:val="24"/>
          <w:szCs w:val="24"/>
        </w:rPr>
        <w:t>Magi ,</w:t>
      </w:r>
      <w:proofErr w:type="gramEnd"/>
      <w:r w:rsidR="00FA6A88" w:rsidRPr="00645B94">
        <w:rPr>
          <w:rFonts w:ascii="Times New Roman" w:hAnsi="Times New Roman" w:cs="Times New Roman"/>
          <w:sz w:val="24"/>
          <w:szCs w:val="24"/>
        </w:rPr>
        <w:t xml:space="preserve"> Herod, the great whereas in Luke`s account </w:t>
      </w:r>
      <w:r w:rsidR="00C03946" w:rsidRPr="00645B94">
        <w:rPr>
          <w:rFonts w:ascii="Times New Roman" w:hAnsi="Times New Roman" w:cs="Times New Roman"/>
          <w:sz w:val="24"/>
          <w:szCs w:val="24"/>
        </w:rPr>
        <w:t>, main characters are Zechariah</w:t>
      </w:r>
      <w:r w:rsidR="00C417F5">
        <w:rPr>
          <w:rFonts w:ascii="Times New Roman" w:hAnsi="Times New Roman" w:cs="Times New Roman"/>
          <w:sz w:val="24"/>
          <w:szCs w:val="24"/>
        </w:rPr>
        <w:t>,</w:t>
      </w:r>
      <w:r w:rsidR="00C03946" w:rsidRPr="00645B94">
        <w:rPr>
          <w:rFonts w:ascii="Times New Roman" w:hAnsi="Times New Roman" w:cs="Times New Roman"/>
          <w:sz w:val="24"/>
          <w:szCs w:val="24"/>
        </w:rPr>
        <w:t xml:space="preserve"> Gabriel, Elizabeth, Mary, Shepherd, </w:t>
      </w:r>
      <w:proofErr w:type="spellStart"/>
      <w:r w:rsidR="00C03946" w:rsidRPr="00645B94">
        <w:rPr>
          <w:rFonts w:ascii="Times New Roman" w:hAnsi="Times New Roman" w:cs="Times New Roman"/>
          <w:sz w:val="24"/>
          <w:szCs w:val="24"/>
        </w:rPr>
        <w:t>Simeon</w:t>
      </w:r>
      <w:r w:rsidR="00C417F5">
        <w:rPr>
          <w:rFonts w:ascii="Times New Roman" w:hAnsi="Times New Roman" w:cs="Times New Roman"/>
          <w:sz w:val="24"/>
          <w:szCs w:val="24"/>
        </w:rPr>
        <w:t>,and</w:t>
      </w:r>
      <w:proofErr w:type="spellEnd"/>
      <w:r w:rsidR="00C03946" w:rsidRPr="00645B94">
        <w:rPr>
          <w:rFonts w:ascii="Times New Roman" w:hAnsi="Times New Roman" w:cs="Times New Roman"/>
          <w:sz w:val="24"/>
          <w:szCs w:val="24"/>
        </w:rPr>
        <w:t xml:space="preserve"> Anna</w:t>
      </w:r>
      <w:r w:rsidR="007566C4">
        <w:rPr>
          <w:rFonts w:ascii="Times New Roman" w:hAnsi="Times New Roman" w:cs="Times New Roman"/>
          <w:sz w:val="24"/>
          <w:szCs w:val="24"/>
        </w:rPr>
        <w:t xml:space="preserve">. </w:t>
      </w:r>
      <w:r w:rsidR="00C03946" w:rsidRPr="00645B94">
        <w:rPr>
          <w:rFonts w:ascii="Times New Roman" w:hAnsi="Times New Roman" w:cs="Times New Roman"/>
          <w:sz w:val="24"/>
          <w:szCs w:val="24"/>
        </w:rPr>
        <w:t>Whereas in Matthew`s account the secondary character are Mar</w:t>
      </w:r>
      <w:r w:rsidR="004442CD">
        <w:rPr>
          <w:rFonts w:ascii="Times New Roman" w:hAnsi="Times New Roman" w:cs="Times New Roman"/>
          <w:sz w:val="24"/>
          <w:szCs w:val="24"/>
        </w:rPr>
        <w:t>y</w:t>
      </w:r>
      <w:r w:rsidR="00C03946" w:rsidRPr="00645B94">
        <w:rPr>
          <w:rFonts w:ascii="Times New Roman" w:hAnsi="Times New Roman" w:cs="Times New Roman"/>
          <w:sz w:val="24"/>
          <w:szCs w:val="24"/>
        </w:rPr>
        <w:t xml:space="preserve">, Chief Priests and scribes </w:t>
      </w:r>
      <w:proofErr w:type="spellStart"/>
      <w:proofErr w:type="gramStart"/>
      <w:r w:rsidR="00C03946" w:rsidRPr="00645B94">
        <w:rPr>
          <w:rFonts w:ascii="Times New Roman" w:hAnsi="Times New Roman" w:cs="Times New Roman"/>
          <w:sz w:val="24"/>
          <w:szCs w:val="24"/>
        </w:rPr>
        <w:t>Archelaus</w:t>
      </w:r>
      <w:proofErr w:type="spellEnd"/>
      <w:r w:rsidR="00C03946" w:rsidRPr="00645B94">
        <w:rPr>
          <w:rFonts w:ascii="Times New Roman" w:hAnsi="Times New Roman" w:cs="Times New Roman"/>
          <w:sz w:val="24"/>
          <w:szCs w:val="24"/>
        </w:rPr>
        <w:t xml:space="preserve"> ,</w:t>
      </w:r>
      <w:proofErr w:type="gramEnd"/>
      <w:r w:rsidR="00C03946" w:rsidRPr="00645B94">
        <w:rPr>
          <w:rFonts w:ascii="Times New Roman" w:hAnsi="Times New Roman" w:cs="Times New Roman"/>
          <w:sz w:val="24"/>
          <w:szCs w:val="24"/>
        </w:rPr>
        <w:t xml:space="preserve"> In Luke`s account the secondary characters are Herod the great, Joseph, </w:t>
      </w:r>
      <w:proofErr w:type="spellStart"/>
      <w:r w:rsidR="00C03946" w:rsidRPr="00645B94">
        <w:rPr>
          <w:rFonts w:ascii="Times New Roman" w:hAnsi="Times New Roman" w:cs="Times New Roman"/>
          <w:sz w:val="24"/>
          <w:szCs w:val="24"/>
        </w:rPr>
        <w:t>Ceasar</w:t>
      </w:r>
      <w:proofErr w:type="spellEnd"/>
      <w:r w:rsidR="00C03946" w:rsidRPr="00645B94">
        <w:rPr>
          <w:rFonts w:ascii="Times New Roman" w:hAnsi="Times New Roman" w:cs="Times New Roman"/>
          <w:sz w:val="24"/>
          <w:szCs w:val="24"/>
        </w:rPr>
        <w:t xml:space="preserve">  Augustus and </w:t>
      </w:r>
      <w:proofErr w:type="spellStart"/>
      <w:r w:rsidR="00C03946" w:rsidRPr="00645B94">
        <w:rPr>
          <w:rFonts w:ascii="Times New Roman" w:hAnsi="Times New Roman" w:cs="Times New Roman"/>
          <w:sz w:val="24"/>
          <w:szCs w:val="24"/>
        </w:rPr>
        <w:t>Quirinus</w:t>
      </w:r>
      <w:proofErr w:type="spellEnd"/>
      <w:r w:rsidR="00526B6C">
        <w:rPr>
          <w:rFonts w:ascii="Times New Roman" w:hAnsi="Times New Roman" w:cs="Times New Roman"/>
          <w:sz w:val="24"/>
          <w:szCs w:val="24"/>
        </w:rPr>
        <w:t>.</w:t>
      </w:r>
      <w:r w:rsidR="00526B6C">
        <w:rPr>
          <w:rFonts w:ascii="Times New Roman" w:hAnsi="Times New Roman" w:cs="Times New Roman"/>
          <w:b/>
          <w:sz w:val="24"/>
          <w:szCs w:val="24"/>
        </w:rPr>
        <w:t xml:space="preserve"> </w:t>
      </w:r>
      <w:r w:rsidR="005B7F9E" w:rsidRPr="00645B94">
        <w:rPr>
          <w:rFonts w:ascii="Times New Roman" w:hAnsi="Times New Roman" w:cs="Times New Roman"/>
          <w:sz w:val="24"/>
          <w:szCs w:val="24"/>
        </w:rPr>
        <w:t xml:space="preserve">In Matthew, </w:t>
      </w:r>
      <w:r w:rsidR="00A75C68" w:rsidRPr="00645B94">
        <w:rPr>
          <w:rFonts w:ascii="Times New Roman" w:hAnsi="Times New Roman" w:cs="Times New Roman"/>
          <w:sz w:val="24"/>
          <w:szCs w:val="24"/>
        </w:rPr>
        <w:t>location of conception is in Bethlehem while in Luke, location of conception was in Nazareth. Again, in Matthew’s account, location of Birth was in house whereas in Luke’s account it was in stable.</w:t>
      </w:r>
      <w:r w:rsidR="00A75C68" w:rsidRPr="00645B94">
        <w:rPr>
          <w:rStyle w:val="FootnoteReference"/>
          <w:rFonts w:ascii="Times New Roman" w:hAnsi="Times New Roman" w:cs="Times New Roman"/>
          <w:sz w:val="24"/>
          <w:szCs w:val="24"/>
        </w:rPr>
        <w:footnoteReference w:id="5"/>
      </w:r>
      <w:r w:rsidR="00A75C68" w:rsidRPr="00645B94">
        <w:rPr>
          <w:rFonts w:ascii="Times New Roman" w:hAnsi="Times New Roman" w:cs="Times New Roman"/>
          <w:sz w:val="24"/>
          <w:szCs w:val="24"/>
        </w:rPr>
        <w:t xml:space="preserve"> These are but a few among other differences.</w:t>
      </w:r>
    </w:p>
    <w:p w:rsidR="00FB7225" w:rsidRPr="00002DE9" w:rsidRDefault="007533A3" w:rsidP="00002DE9">
      <w:pPr>
        <w:pStyle w:val="ListParagraph"/>
        <w:ind w:left="-360"/>
        <w:jc w:val="both"/>
        <w:rPr>
          <w:rFonts w:ascii="Times New Roman" w:hAnsi="Times New Roman" w:cs="Times New Roman"/>
          <w:b/>
          <w:sz w:val="24"/>
          <w:szCs w:val="24"/>
        </w:rPr>
      </w:pPr>
      <w:r w:rsidRPr="00645B94">
        <w:rPr>
          <w:rFonts w:ascii="Times New Roman" w:hAnsi="Times New Roman" w:cs="Times New Roman"/>
        </w:rPr>
        <w:t>(</w:t>
      </w:r>
      <w:proofErr w:type="gramStart"/>
      <w:r w:rsidRPr="00645B94">
        <w:rPr>
          <w:rFonts w:ascii="Times New Roman" w:hAnsi="Times New Roman" w:cs="Times New Roman"/>
        </w:rPr>
        <w:t>b</w:t>
      </w:r>
      <w:proofErr w:type="gramEnd"/>
      <w:r w:rsidRPr="00645B94">
        <w:rPr>
          <w:rFonts w:ascii="Times New Roman" w:hAnsi="Times New Roman" w:cs="Times New Roman"/>
        </w:rPr>
        <w:t>)</w:t>
      </w:r>
      <w:r w:rsidR="00FA7A71">
        <w:rPr>
          <w:rFonts w:ascii="Times New Roman" w:hAnsi="Times New Roman" w:cs="Times New Roman"/>
          <w:sz w:val="24"/>
          <w:szCs w:val="24"/>
          <w:lang w:bidi="he-IL"/>
        </w:rPr>
        <w:t xml:space="preserve"> </w:t>
      </w:r>
      <w:r w:rsidR="00FA7A71" w:rsidRPr="00645B94">
        <w:rPr>
          <w:rFonts w:ascii="Times New Roman" w:hAnsi="Times New Roman" w:cs="Times New Roman"/>
          <w:sz w:val="24"/>
          <w:szCs w:val="24"/>
        </w:rPr>
        <w:t xml:space="preserve">).  Five women in Matthew’s infancy narrative are Tamar, </w:t>
      </w:r>
      <w:proofErr w:type="spellStart"/>
      <w:r w:rsidR="00FA7A71" w:rsidRPr="00645B94">
        <w:rPr>
          <w:rFonts w:ascii="Times New Roman" w:hAnsi="Times New Roman" w:cs="Times New Roman"/>
          <w:sz w:val="24"/>
          <w:szCs w:val="24"/>
        </w:rPr>
        <w:t>Rahab</w:t>
      </w:r>
      <w:proofErr w:type="spellEnd"/>
      <w:r w:rsidR="00FA7A71" w:rsidRPr="00645B94">
        <w:rPr>
          <w:rFonts w:ascii="Times New Roman" w:hAnsi="Times New Roman" w:cs="Times New Roman"/>
          <w:sz w:val="24"/>
          <w:szCs w:val="24"/>
        </w:rPr>
        <w:t xml:space="preserve">, </w:t>
      </w:r>
      <w:proofErr w:type="gramStart"/>
      <w:r w:rsidR="00FA7A71" w:rsidRPr="00645B94">
        <w:rPr>
          <w:rFonts w:ascii="Times New Roman" w:hAnsi="Times New Roman" w:cs="Times New Roman"/>
          <w:sz w:val="24"/>
          <w:szCs w:val="24"/>
        </w:rPr>
        <w:t>Ruth</w:t>
      </w:r>
      <w:proofErr w:type="gramEnd"/>
      <w:r w:rsidR="00FA7A71" w:rsidRPr="00645B94">
        <w:rPr>
          <w:rFonts w:ascii="Times New Roman" w:hAnsi="Times New Roman" w:cs="Times New Roman"/>
          <w:sz w:val="24"/>
          <w:szCs w:val="24"/>
        </w:rPr>
        <w:t xml:space="preserve">, wife of </w:t>
      </w:r>
      <w:proofErr w:type="spellStart"/>
      <w:r w:rsidR="00FA7A71" w:rsidRPr="00645B94">
        <w:rPr>
          <w:rFonts w:ascii="Times New Roman" w:hAnsi="Times New Roman" w:cs="Times New Roman"/>
          <w:sz w:val="24"/>
          <w:szCs w:val="24"/>
        </w:rPr>
        <w:t>Uriar</w:t>
      </w:r>
      <w:proofErr w:type="spellEnd"/>
      <w:r w:rsidR="00FA7A71" w:rsidRPr="00645B94">
        <w:rPr>
          <w:rFonts w:ascii="Times New Roman" w:hAnsi="Times New Roman" w:cs="Times New Roman"/>
          <w:sz w:val="24"/>
          <w:szCs w:val="24"/>
        </w:rPr>
        <w:t xml:space="preserve"> and Mary mother of Jesus Christ.</w:t>
      </w:r>
      <w:r w:rsidRPr="00645B94">
        <w:rPr>
          <w:rFonts w:ascii="Times New Roman" w:hAnsi="Times New Roman" w:cs="Times New Roman"/>
          <w:sz w:val="24"/>
          <w:szCs w:val="24"/>
          <w:lang w:bidi="he-IL"/>
        </w:rPr>
        <w:t xml:space="preserve"> By introducing women into his genealogy, Matthew is including them into the overall plan of God’s redempti</w:t>
      </w:r>
      <w:r w:rsidR="00FA7A71">
        <w:rPr>
          <w:rFonts w:ascii="Times New Roman" w:hAnsi="Times New Roman" w:cs="Times New Roman"/>
          <w:sz w:val="24"/>
          <w:szCs w:val="24"/>
          <w:lang w:bidi="he-IL"/>
        </w:rPr>
        <w:t>ve work.</w:t>
      </w:r>
      <w:r w:rsidRPr="00645B94">
        <w:rPr>
          <w:rFonts w:ascii="Times New Roman" w:hAnsi="Times New Roman" w:cs="Times New Roman"/>
          <w:sz w:val="24"/>
          <w:szCs w:val="24"/>
          <w:lang w:bidi="he-IL"/>
        </w:rPr>
        <w:t xml:space="preserve"> These women are foreigners – Tamar was not a Jew. She was even known in the Bib</w:t>
      </w:r>
      <w:r w:rsidR="000D7B3E">
        <w:rPr>
          <w:rFonts w:ascii="Times New Roman" w:hAnsi="Times New Roman" w:cs="Times New Roman"/>
          <w:sz w:val="24"/>
          <w:szCs w:val="24"/>
          <w:lang w:bidi="he-IL"/>
        </w:rPr>
        <w:t>le because of incest</w:t>
      </w:r>
      <w:r w:rsidR="007566C4">
        <w:rPr>
          <w:rFonts w:ascii="Times New Roman" w:hAnsi="Times New Roman" w:cs="Times New Roman"/>
          <w:sz w:val="24"/>
          <w:szCs w:val="24"/>
          <w:lang w:bidi="he-IL"/>
        </w:rPr>
        <w:t xml:space="preserve"> </w:t>
      </w:r>
      <w:r w:rsidR="000D7B3E">
        <w:rPr>
          <w:rFonts w:ascii="Times New Roman" w:hAnsi="Times New Roman" w:cs="Times New Roman"/>
          <w:sz w:val="24"/>
          <w:szCs w:val="24"/>
          <w:lang w:bidi="he-IL"/>
        </w:rPr>
        <w:t>(</w:t>
      </w:r>
      <w:r w:rsidRPr="00645B94">
        <w:rPr>
          <w:rFonts w:ascii="Times New Roman" w:hAnsi="Times New Roman" w:cs="Times New Roman"/>
          <w:sz w:val="24"/>
          <w:szCs w:val="24"/>
          <w:lang w:bidi="he-IL"/>
        </w:rPr>
        <w:t>Genesis 38: 1 – 30</w:t>
      </w:r>
      <w:r w:rsidR="000D7B3E">
        <w:rPr>
          <w:rFonts w:ascii="Times New Roman" w:hAnsi="Times New Roman" w:cs="Times New Roman"/>
          <w:sz w:val="24"/>
          <w:szCs w:val="24"/>
          <w:lang w:bidi="he-IL"/>
        </w:rPr>
        <w:t>)</w:t>
      </w:r>
      <w:r w:rsidRPr="00645B94">
        <w:rPr>
          <w:rFonts w:ascii="Times New Roman" w:hAnsi="Times New Roman" w:cs="Times New Roman"/>
          <w:sz w:val="24"/>
          <w:szCs w:val="24"/>
          <w:lang w:bidi="he-IL"/>
        </w:rPr>
        <w:t xml:space="preserve">. In the ancestry of Jesus, Matthew was proud to introduce sinners.  In the book of Joshua chapter 2: 1 – 21, we have the story of </w:t>
      </w:r>
      <w:proofErr w:type="spellStart"/>
      <w:r w:rsidRPr="00645B94">
        <w:rPr>
          <w:rFonts w:ascii="Times New Roman" w:hAnsi="Times New Roman" w:cs="Times New Roman"/>
          <w:sz w:val="24"/>
          <w:szCs w:val="24"/>
          <w:lang w:bidi="he-IL"/>
        </w:rPr>
        <w:t>Rahab</w:t>
      </w:r>
      <w:proofErr w:type="spellEnd"/>
      <w:r w:rsidRPr="00645B94">
        <w:rPr>
          <w:rFonts w:ascii="Times New Roman" w:hAnsi="Times New Roman" w:cs="Times New Roman"/>
          <w:sz w:val="24"/>
          <w:szCs w:val="24"/>
          <w:lang w:bidi="he-IL"/>
        </w:rPr>
        <w:t xml:space="preserve"> who was a p</w:t>
      </w:r>
      <w:r w:rsidR="0053315C">
        <w:rPr>
          <w:rFonts w:ascii="Times New Roman" w:hAnsi="Times New Roman" w:cs="Times New Roman"/>
          <w:sz w:val="24"/>
          <w:szCs w:val="24"/>
          <w:lang w:bidi="he-IL"/>
        </w:rPr>
        <w:t>rostitute and later</w:t>
      </w:r>
      <w:r w:rsidRPr="00645B94">
        <w:rPr>
          <w:rFonts w:ascii="Times New Roman" w:hAnsi="Times New Roman" w:cs="Times New Roman"/>
          <w:sz w:val="24"/>
          <w:szCs w:val="24"/>
          <w:lang w:bidi="he-IL"/>
        </w:rPr>
        <w:t xml:space="preserve"> became part of the Jewish nation – </w:t>
      </w:r>
      <w:r w:rsidR="00037B40">
        <w:rPr>
          <w:rFonts w:ascii="Times New Roman" w:hAnsi="Times New Roman" w:cs="Times New Roman"/>
          <w:sz w:val="24"/>
          <w:szCs w:val="24"/>
          <w:lang w:bidi="he-IL"/>
        </w:rPr>
        <w:t>Joshua 6: 22 - 25. Ruth was</w:t>
      </w:r>
      <w:r w:rsidRPr="00645B94">
        <w:rPr>
          <w:rFonts w:ascii="Times New Roman" w:hAnsi="Times New Roman" w:cs="Times New Roman"/>
          <w:sz w:val="24"/>
          <w:szCs w:val="24"/>
          <w:lang w:bidi="he-IL"/>
        </w:rPr>
        <w:t xml:space="preserve"> a foreigner – Ruth 1: 4. Uriah’s wife mentioned by Matthew was also a forei</w:t>
      </w:r>
      <w:r w:rsidR="00037B40">
        <w:rPr>
          <w:rFonts w:ascii="Times New Roman" w:hAnsi="Times New Roman" w:cs="Times New Roman"/>
          <w:sz w:val="24"/>
          <w:szCs w:val="24"/>
          <w:lang w:bidi="he-IL"/>
        </w:rPr>
        <w:t>gner.</w:t>
      </w:r>
      <w:r w:rsidRPr="00645B94">
        <w:rPr>
          <w:rFonts w:ascii="Times New Roman" w:hAnsi="Times New Roman" w:cs="Times New Roman"/>
          <w:sz w:val="24"/>
          <w:szCs w:val="24"/>
          <w:lang w:bidi="he-IL"/>
        </w:rPr>
        <w:t xml:space="preserve"> </w:t>
      </w:r>
      <w:r w:rsidR="00037B40">
        <w:rPr>
          <w:rFonts w:ascii="Times New Roman" w:hAnsi="Times New Roman" w:cs="Times New Roman"/>
          <w:sz w:val="24"/>
          <w:szCs w:val="24"/>
          <w:lang w:bidi="he-IL"/>
        </w:rPr>
        <w:t>In their history, they have common aspect</w:t>
      </w:r>
      <w:r w:rsidR="00963882">
        <w:rPr>
          <w:rFonts w:ascii="Times New Roman" w:hAnsi="Times New Roman" w:cs="Times New Roman"/>
          <w:sz w:val="24"/>
          <w:szCs w:val="24"/>
          <w:lang w:bidi="he-IL"/>
        </w:rPr>
        <w:t xml:space="preserve"> among them which was the problem of child bearing. They are either foreigner to Israel or sinners </w:t>
      </w:r>
      <w:r w:rsidR="004442CD">
        <w:rPr>
          <w:rFonts w:ascii="Times New Roman" w:hAnsi="Times New Roman" w:cs="Times New Roman"/>
          <w:sz w:val="24"/>
          <w:szCs w:val="24"/>
          <w:lang w:bidi="he-IL"/>
        </w:rPr>
        <w:t>except</w:t>
      </w:r>
      <w:r w:rsidR="00963882">
        <w:rPr>
          <w:rFonts w:ascii="Times New Roman" w:hAnsi="Times New Roman" w:cs="Times New Roman"/>
          <w:sz w:val="24"/>
          <w:szCs w:val="24"/>
          <w:lang w:bidi="he-IL"/>
        </w:rPr>
        <w:t xml:space="preserve"> Mary the mother of Jesus. This shows that i</w:t>
      </w:r>
      <w:r w:rsidRPr="00645B94">
        <w:rPr>
          <w:rFonts w:ascii="Times New Roman" w:hAnsi="Times New Roman" w:cs="Times New Roman"/>
          <w:sz w:val="24"/>
          <w:szCs w:val="24"/>
          <w:lang w:bidi="he-IL"/>
        </w:rPr>
        <w:t>n Jesus’ kingdom therefore both saints and sinners, Jews and Gentiles are welcomed.</w:t>
      </w:r>
      <w:r w:rsidR="007566C4">
        <w:rPr>
          <w:rFonts w:ascii="Times New Roman" w:hAnsi="Times New Roman" w:cs="Times New Roman"/>
          <w:sz w:val="24"/>
          <w:szCs w:val="24"/>
          <w:lang w:bidi="he-IL"/>
        </w:rPr>
        <w:t xml:space="preserve"> </w:t>
      </w:r>
      <w:r w:rsidR="00A75C68" w:rsidRPr="00645B94">
        <w:rPr>
          <w:rFonts w:ascii="Times New Roman" w:hAnsi="Times New Roman" w:cs="Times New Roman"/>
          <w:b/>
          <w:bCs/>
          <w:sz w:val="24"/>
          <w:szCs w:val="24"/>
        </w:rPr>
        <w:t>Conclusion</w:t>
      </w:r>
      <w:r w:rsidR="00002DE9">
        <w:rPr>
          <w:rFonts w:ascii="Times New Roman" w:hAnsi="Times New Roman" w:cs="Times New Roman"/>
          <w:b/>
          <w:bCs/>
          <w:sz w:val="24"/>
          <w:szCs w:val="24"/>
        </w:rPr>
        <w:t>:</w:t>
      </w:r>
      <w:r w:rsidR="007566C4">
        <w:rPr>
          <w:rFonts w:ascii="Times New Roman" w:hAnsi="Times New Roman" w:cs="Times New Roman"/>
          <w:sz w:val="24"/>
          <w:szCs w:val="24"/>
        </w:rPr>
        <w:t xml:space="preserve"> I</w:t>
      </w:r>
      <w:r w:rsidR="00A75C68" w:rsidRPr="00645B94">
        <w:rPr>
          <w:rFonts w:ascii="Times New Roman" w:hAnsi="Times New Roman" w:cs="Times New Roman"/>
          <w:sz w:val="24"/>
          <w:szCs w:val="24"/>
        </w:rPr>
        <w:t>t is obvious that in the infancy narratives in Matthew and Luke that they have much in com</w:t>
      </w:r>
      <w:r w:rsidR="007566C4">
        <w:rPr>
          <w:rFonts w:ascii="Times New Roman" w:hAnsi="Times New Roman" w:cs="Times New Roman"/>
          <w:sz w:val="24"/>
          <w:szCs w:val="24"/>
        </w:rPr>
        <w:t xml:space="preserve">mon. </w:t>
      </w:r>
      <w:r w:rsidR="00A75C68" w:rsidRPr="00645B94">
        <w:rPr>
          <w:rFonts w:ascii="Times New Roman" w:hAnsi="Times New Roman" w:cs="Times New Roman"/>
          <w:sz w:val="24"/>
          <w:szCs w:val="24"/>
        </w:rPr>
        <w:t xml:space="preserve"> Nevertheless, there ar</w:t>
      </w:r>
      <w:r w:rsidR="007566C4">
        <w:rPr>
          <w:rFonts w:ascii="Times New Roman" w:hAnsi="Times New Roman" w:cs="Times New Roman"/>
          <w:sz w:val="24"/>
          <w:szCs w:val="24"/>
        </w:rPr>
        <w:t>e also differences as we can see above.</w:t>
      </w:r>
      <w:r w:rsidR="00A75C68" w:rsidRPr="00645B94">
        <w:rPr>
          <w:rFonts w:ascii="Times New Roman" w:hAnsi="Times New Roman" w:cs="Times New Roman"/>
          <w:sz w:val="24"/>
          <w:szCs w:val="24"/>
        </w:rPr>
        <w:t xml:space="preserve"> Furthermore,</w:t>
      </w:r>
      <w:r w:rsidR="007566C4">
        <w:rPr>
          <w:rFonts w:ascii="Times New Roman" w:hAnsi="Times New Roman" w:cs="Times New Roman"/>
          <w:sz w:val="24"/>
          <w:szCs w:val="24"/>
        </w:rPr>
        <w:t xml:space="preserve"> in Matthew's gospel,</w:t>
      </w:r>
      <w:r w:rsidR="00A962EF">
        <w:rPr>
          <w:rFonts w:ascii="Times New Roman" w:hAnsi="Times New Roman" w:cs="Times New Roman"/>
          <w:sz w:val="24"/>
          <w:szCs w:val="24"/>
        </w:rPr>
        <w:t xml:space="preserve"> we see</w:t>
      </w:r>
      <w:r w:rsidR="00A75C68" w:rsidRPr="00645B94">
        <w:rPr>
          <w:rFonts w:ascii="Times New Roman" w:hAnsi="Times New Roman" w:cs="Times New Roman"/>
          <w:sz w:val="24"/>
          <w:szCs w:val="24"/>
        </w:rPr>
        <w:t xml:space="preserve"> five women (T</w:t>
      </w:r>
      <w:r w:rsidR="007566C4">
        <w:rPr>
          <w:rFonts w:ascii="Times New Roman" w:hAnsi="Times New Roman" w:cs="Times New Roman"/>
          <w:sz w:val="24"/>
          <w:szCs w:val="24"/>
        </w:rPr>
        <w:t xml:space="preserve">amar, </w:t>
      </w:r>
      <w:proofErr w:type="spellStart"/>
      <w:r w:rsidR="007566C4">
        <w:rPr>
          <w:rFonts w:ascii="Times New Roman" w:hAnsi="Times New Roman" w:cs="Times New Roman"/>
          <w:sz w:val="24"/>
          <w:szCs w:val="24"/>
        </w:rPr>
        <w:t>Rahab</w:t>
      </w:r>
      <w:proofErr w:type="spellEnd"/>
      <w:r w:rsidR="007566C4">
        <w:rPr>
          <w:rFonts w:ascii="Times New Roman" w:hAnsi="Times New Roman" w:cs="Times New Roman"/>
          <w:sz w:val="24"/>
          <w:szCs w:val="24"/>
        </w:rPr>
        <w:t xml:space="preserve">, Ruth, </w:t>
      </w:r>
      <w:proofErr w:type="spellStart"/>
      <w:r w:rsidR="007566C4">
        <w:rPr>
          <w:rFonts w:ascii="Times New Roman" w:hAnsi="Times New Roman" w:cs="Times New Roman"/>
          <w:sz w:val="24"/>
          <w:szCs w:val="24"/>
        </w:rPr>
        <w:t>Bethsheba</w:t>
      </w:r>
      <w:proofErr w:type="spellEnd"/>
      <w:r w:rsidR="00A75C68" w:rsidRPr="00645B94">
        <w:rPr>
          <w:rFonts w:ascii="Times New Roman" w:hAnsi="Times New Roman" w:cs="Times New Roman"/>
          <w:sz w:val="24"/>
          <w:szCs w:val="24"/>
        </w:rPr>
        <w:t xml:space="preserve"> and Mary) who played important role in the history of salvation of Christ. They are there to </w:t>
      </w:r>
      <w:r w:rsidR="00A962EF">
        <w:rPr>
          <w:rFonts w:ascii="Times New Roman" w:hAnsi="Times New Roman" w:cs="Times New Roman"/>
          <w:sz w:val="24"/>
          <w:szCs w:val="24"/>
        </w:rPr>
        <w:t>show that salvation is for all, that is, Israel as well as other nations</w:t>
      </w:r>
      <w:r w:rsidR="00A75C68" w:rsidRPr="00645B94">
        <w:rPr>
          <w:rFonts w:ascii="Times New Roman" w:hAnsi="Times New Roman" w:cs="Times New Roman"/>
          <w:sz w:val="24"/>
          <w:szCs w:val="24"/>
        </w:rPr>
        <w:t xml:space="preserve">.  </w:t>
      </w:r>
    </w:p>
    <w:p w:rsidR="00A75C68" w:rsidRDefault="00A75C68" w:rsidP="00A75C68">
      <w:pPr>
        <w:spacing w:after="0"/>
        <w:jc w:val="both"/>
        <w:rPr>
          <w:rFonts w:ascii="Times New Roman" w:hAnsi="Times New Roman" w:cs="Times New Roman"/>
          <w:b/>
          <w:bCs/>
          <w:sz w:val="24"/>
          <w:szCs w:val="24"/>
        </w:rPr>
      </w:pPr>
      <w:r w:rsidRPr="00645B94">
        <w:rPr>
          <w:rFonts w:ascii="Times New Roman" w:hAnsi="Times New Roman" w:cs="Times New Roman"/>
          <w:b/>
          <w:bCs/>
          <w:sz w:val="24"/>
          <w:szCs w:val="24"/>
        </w:rPr>
        <w:lastRenderedPageBreak/>
        <w:t>Question 2: Introduction</w:t>
      </w:r>
    </w:p>
    <w:p w:rsidR="00A75C68" w:rsidRPr="00645B94" w:rsidRDefault="008D690D" w:rsidP="00A75C68">
      <w:pPr>
        <w:spacing w:after="0"/>
        <w:jc w:val="both"/>
        <w:rPr>
          <w:rFonts w:ascii="Times New Roman" w:hAnsi="Times New Roman" w:cs="Times New Roman"/>
          <w:sz w:val="24"/>
          <w:szCs w:val="24"/>
        </w:rPr>
      </w:pPr>
      <w:r>
        <w:rPr>
          <w:rFonts w:ascii="Times New Roman" w:hAnsi="Times New Roman"/>
          <w:sz w:val="24"/>
          <w:szCs w:val="24"/>
        </w:rPr>
        <w:tab/>
      </w:r>
      <w:r w:rsidRPr="008D690D">
        <w:rPr>
          <w:rFonts w:ascii="Times New Roman" w:hAnsi="Times New Roman"/>
          <w:sz w:val="24"/>
          <w:szCs w:val="24"/>
        </w:rPr>
        <w:t>The Gospels have a special place because they are our principal source for the life and teaching of the</w:t>
      </w:r>
      <w:r w:rsidR="000559CD">
        <w:rPr>
          <w:rFonts w:ascii="Times New Roman" w:hAnsi="Times New Roman"/>
          <w:sz w:val="24"/>
          <w:szCs w:val="24"/>
        </w:rPr>
        <w:t xml:space="preserve"> Incarnate Word, our </w:t>
      </w:r>
      <w:proofErr w:type="spellStart"/>
      <w:r w:rsidR="000559CD">
        <w:rPr>
          <w:rFonts w:ascii="Times New Roman" w:hAnsi="Times New Roman"/>
          <w:sz w:val="24"/>
          <w:szCs w:val="24"/>
        </w:rPr>
        <w:t>Saviour</w:t>
      </w:r>
      <w:proofErr w:type="spellEnd"/>
      <w:r w:rsidR="000559CD">
        <w:rPr>
          <w:rFonts w:ascii="Times New Roman" w:hAnsi="Times New Roman"/>
          <w:sz w:val="24"/>
          <w:szCs w:val="24"/>
        </w:rPr>
        <w:t xml:space="preserve"> (</w:t>
      </w:r>
      <w:r w:rsidR="000559CD" w:rsidRPr="000559CD">
        <w:rPr>
          <w:rFonts w:ascii="Times New Roman" w:hAnsi="Times New Roman"/>
          <w:b/>
          <w:color w:val="000000" w:themeColor="text1"/>
          <w:sz w:val="24"/>
          <w:szCs w:val="24"/>
        </w:rPr>
        <w:t>Dei Verbum</w:t>
      </w:r>
      <w:r w:rsidRPr="008D690D">
        <w:rPr>
          <w:rFonts w:ascii="Times New Roman" w:hAnsi="Times New Roman"/>
          <w:sz w:val="24"/>
          <w:szCs w:val="24"/>
        </w:rPr>
        <w:t xml:space="preserve"> </w:t>
      </w:r>
      <w:r w:rsidRPr="00990C29">
        <w:rPr>
          <w:rFonts w:ascii="Times New Roman" w:hAnsi="Times New Roman"/>
          <w:b/>
          <w:sz w:val="24"/>
          <w:szCs w:val="24"/>
        </w:rPr>
        <w:t>18</w:t>
      </w:r>
      <w:r w:rsidRPr="008D690D">
        <w:rPr>
          <w:rFonts w:ascii="Times New Roman" w:hAnsi="Times New Roman"/>
          <w:sz w:val="24"/>
          <w:szCs w:val="24"/>
        </w:rPr>
        <w:t>).</w:t>
      </w:r>
      <w:r>
        <w:rPr>
          <w:rFonts w:ascii="Times New Roman" w:hAnsi="Times New Roman"/>
          <w:sz w:val="24"/>
          <w:szCs w:val="24"/>
        </w:rPr>
        <w:t xml:space="preserve"> Thus, w</w:t>
      </w:r>
      <w:r w:rsidR="00A75C68" w:rsidRPr="00645B94">
        <w:rPr>
          <w:rFonts w:ascii="Times New Roman" w:hAnsi="Times New Roman" w:cs="Times New Roman"/>
          <w:sz w:val="24"/>
          <w:szCs w:val="24"/>
        </w:rPr>
        <w:t>hat we know about Jesus of Nazareth derives mostly exclusively (aside a few mentions in Pliny, Tacitus, or Jewish writings) from the New Testament, above all from the Gospels.</w:t>
      </w:r>
      <w:r w:rsidR="00A75C68" w:rsidRPr="00645B94">
        <w:rPr>
          <w:rStyle w:val="FootnoteReference"/>
          <w:rFonts w:ascii="Times New Roman" w:hAnsi="Times New Roman" w:cs="Times New Roman"/>
          <w:sz w:val="24"/>
          <w:szCs w:val="24"/>
        </w:rPr>
        <w:footnoteReference w:id="6"/>
      </w:r>
      <w:r w:rsidR="00A75C68" w:rsidRPr="00645B94">
        <w:rPr>
          <w:rFonts w:ascii="Times New Roman" w:hAnsi="Times New Roman" w:cs="Times New Roman"/>
          <w:sz w:val="24"/>
          <w:szCs w:val="24"/>
        </w:rPr>
        <w:t xml:space="preserve"> </w:t>
      </w:r>
      <w:r w:rsidR="009F1877" w:rsidRPr="00645B94">
        <w:rPr>
          <w:rFonts w:ascii="Times New Roman" w:hAnsi="Times New Roman" w:cs="Times New Roman"/>
          <w:sz w:val="24"/>
          <w:szCs w:val="24"/>
        </w:rPr>
        <w:t>The New Testament Christology aims to discover what the New Testament theologians believed and taught about the nature and person of Christ.</w:t>
      </w:r>
      <w:r w:rsidR="009F1877" w:rsidRPr="00645B94">
        <w:rPr>
          <w:rStyle w:val="FootnoteReference"/>
          <w:rFonts w:ascii="Times New Roman" w:hAnsi="Times New Roman" w:cs="Times New Roman"/>
          <w:sz w:val="24"/>
          <w:szCs w:val="24"/>
        </w:rPr>
        <w:footnoteReference w:id="7"/>
      </w:r>
      <w:r w:rsidR="00A75C68" w:rsidRPr="00645B94">
        <w:rPr>
          <w:rFonts w:ascii="Times New Roman" w:hAnsi="Times New Roman" w:cs="Times New Roman"/>
          <w:sz w:val="24"/>
          <w:szCs w:val="24"/>
        </w:rPr>
        <w:t>However, our focus is to expose and explain</w:t>
      </w:r>
      <w:r w:rsidR="00E15A46" w:rsidRPr="00645B94">
        <w:rPr>
          <w:rFonts w:ascii="Times New Roman" w:hAnsi="Times New Roman" w:cs="Times New Roman"/>
          <w:sz w:val="24"/>
          <w:szCs w:val="24"/>
        </w:rPr>
        <w:t xml:space="preserve"> the Christology of Matthew</w:t>
      </w:r>
      <w:r w:rsidR="00A75C68" w:rsidRPr="00645B94">
        <w:rPr>
          <w:rFonts w:ascii="Times New Roman" w:hAnsi="Times New Roman" w:cs="Times New Roman"/>
          <w:sz w:val="24"/>
          <w:szCs w:val="24"/>
        </w:rPr>
        <w:t>. After which, we shall draw our conclusion.</w:t>
      </w:r>
    </w:p>
    <w:p w:rsidR="00A75C68" w:rsidRPr="00645B94" w:rsidRDefault="00A75C68" w:rsidP="00A75C68">
      <w:pPr>
        <w:spacing w:after="0"/>
        <w:jc w:val="both"/>
        <w:rPr>
          <w:rFonts w:ascii="Times New Roman" w:hAnsi="Times New Roman" w:cs="Times New Roman"/>
          <w:b/>
          <w:bCs/>
          <w:sz w:val="24"/>
          <w:szCs w:val="24"/>
        </w:rPr>
      </w:pPr>
      <w:r w:rsidRPr="00645B94">
        <w:rPr>
          <w:rFonts w:ascii="Times New Roman" w:hAnsi="Times New Roman" w:cs="Times New Roman"/>
          <w:b/>
          <w:bCs/>
          <w:sz w:val="24"/>
          <w:szCs w:val="24"/>
        </w:rPr>
        <w:t>Exposition and Explanation of Christology of Matthew</w:t>
      </w:r>
    </w:p>
    <w:p w:rsidR="00A75C68" w:rsidRPr="00645B94" w:rsidRDefault="00A75C68" w:rsidP="00A75C68">
      <w:pPr>
        <w:spacing w:after="0"/>
        <w:jc w:val="both"/>
        <w:rPr>
          <w:rFonts w:ascii="Times New Roman" w:hAnsi="Times New Roman" w:cs="Times New Roman"/>
          <w:sz w:val="24"/>
          <w:szCs w:val="24"/>
        </w:rPr>
      </w:pPr>
      <w:r w:rsidRPr="00645B94">
        <w:rPr>
          <w:rFonts w:ascii="Times New Roman" w:hAnsi="Times New Roman" w:cs="Times New Roman"/>
          <w:sz w:val="24"/>
          <w:szCs w:val="24"/>
        </w:rPr>
        <w:tab/>
        <w:t>Matthew started the opening section of his gospel (1:1-2:23), which is special to him, by identifying Jesus as the “Christ the Son of David” (Matt 1:1;</w:t>
      </w:r>
      <w:r w:rsidR="00472E26">
        <w:rPr>
          <w:rFonts w:ascii="Times New Roman" w:hAnsi="Times New Roman" w:cs="Times New Roman"/>
          <w:sz w:val="24"/>
          <w:szCs w:val="24"/>
        </w:rPr>
        <w:t xml:space="preserve"> </w:t>
      </w:r>
      <w:r w:rsidRPr="00645B94">
        <w:rPr>
          <w:rFonts w:ascii="Times New Roman" w:hAnsi="Times New Roman" w:cs="Times New Roman"/>
          <w:sz w:val="24"/>
          <w:szCs w:val="24"/>
        </w:rPr>
        <w:t>1:16, 18; 1:20 etc).</w:t>
      </w:r>
      <w:r w:rsidRPr="00645B94">
        <w:rPr>
          <w:rStyle w:val="FootnoteReference"/>
          <w:rFonts w:ascii="Times New Roman" w:hAnsi="Times New Roman" w:cs="Times New Roman"/>
          <w:sz w:val="24"/>
          <w:szCs w:val="24"/>
        </w:rPr>
        <w:footnoteReference w:id="8"/>
      </w:r>
      <w:r w:rsidRPr="00645B94">
        <w:rPr>
          <w:rFonts w:ascii="Times New Roman" w:hAnsi="Times New Roman" w:cs="Times New Roman"/>
          <w:sz w:val="24"/>
          <w:szCs w:val="24"/>
        </w:rPr>
        <w:t xml:space="preserve"> For </w:t>
      </w:r>
      <w:proofErr w:type="spellStart"/>
      <w:r w:rsidRPr="00645B94">
        <w:rPr>
          <w:rFonts w:ascii="Times New Roman" w:hAnsi="Times New Roman" w:cs="Times New Roman"/>
          <w:sz w:val="24"/>
          <w:szCs w:val="24"/>
        </w:rPr>
        <w:t>Thielman</w:t>
      </w:r>
      <w:proofErr w:type="spellEnd"/>
      <w:r w:rsidRPr="00645B94">
        <w:rPr>
          <w:rFonts w:ascii="Times New Roman" w:hAnsi="Times New Roman" w:cs="Times New Roman"/>
          <w:sz w:val="24"/>
          <w:szCs w:val="24"/>
        </w:rPr>
        <w:t xml:space="preserve">, Matthew sees Jesus as the messiah, Son of David and </w:t>
      </w:r>
      <w:r w:rsidR="0083256F" w:rsidRPr="00645B94">
        <w:rPr>
          <w:rFonts w:ascii="Times New Roman" w:hAnsi="Times New Roman" w:cs="Times New Roman"/>
          <w:sz w:val="24"/>
          <w:szCs w:val="24"/>
        </w:rPr>
        <w:t>Son of God</w:t>
      </w:r>
      <w:r w:rsidRPr="00645B94">
        <w:rPr>
          <w:rFonts w:ascii="Times New Roman" w:hAnsi="Times New Roman" w:cs="Times New Roman"/>
          <w:sz w:val="24"/>
          <w:szCs w:val="24"/>
        </w:rPr>
        <w:t xml:space="preserve"> (Matthew 15:24; 16:16; 1:17, 18, 20; 22:42 etc).</w:t>
      </w:r>
    </w:p>
    <w:p w:rsidR="00A75C68" w:rsidRPr="00645B94" w:rsidRDefault="00A75C68" w:rsidP="00A75C68">
      <w:pPr>
        <w:spacing w:after="0"/>
        <w:jc w:val="both"/>
        <w:rPr>
          <w:rFonts w:ascii="Times New Roman" w:hAnsi="Times New Roman" w:cs="Times New Roman"/>
          <w:sz w:val="24"/>
          <w:szCs w:val="24"/>
        </w:rPr>
      </w:pPr>
      <w:r w:rsidRPr="00645B94">
        <w:rPr>
          <w:rFonts w:ascii="Times New Roman" w:hAnsi="Times New Roman" w:cs="Times New Roman"/>
          <w:sz w:val="24"/>
          <w:szCs w:val="24"/>
        </w:rPr>
        <w:tab/>
        <w:t>I</w:t>
      </w:r>
      <w:r w:rsidR="002751F6" w:rsidRPr="00645B94">
        <w:rPr>
          <w:rFonts w:ascii="Times New Roman" w:hAnsi="Times New Roman" w:cs="Times New Roman"/>
          <w:sz w:val="24"/>
          <w:szCs w:val="24"/>
        </w:rPr>
        <w:t>n addition to the citations of "Son of Man"</w:t>
      </w:r>
      <w:r w:rsidRPr="00645B94">
        <w:rPr>
          <w:rFonts w:ascii="Times New Roman" w:hAnsi="Times New Roman" w:cs="Times New Roman"/>
          <w:sz w:val="24"/>
          <w:szCs w:val="24"/>
        </w:rPr>
        <w:t xml:space="preserve"> taken over from tradition, Matthew names </w:t>
      </w:r>
      <w:r w:rsidR="002751F6" w:rsidRPr="00645B94">
        <w:rPr>
          <w:rFonts w:ascii="Times New Roman" w:hAnsi="Times New Roman" w:cs="Times New Roman"/>
          <w:sz w:val="24"/>
          <w:szCs w:val="24"/>
        </w:rPr>
        <w:t>"the son of Man"</w:t>
      </w:r>
      <w:r w:rsidRPr="00645B94">
        <w:rPr>
          <w:rFonts w:ascii="Times New Roman" w:hAnsi="Times New Roman" w:cs="Times New Roman"/>
          <w:sz w:val="24"/>
          <w:szCs w:val="24"/>
        </w:rPr>
        <w:t xml:space="preserve"> ten more times. The son of m</w:t>
      </w:r>
      <w:r w:rsidR="002751F6" w:rsidRPr="00645B94">
        <w:rPr>
          <w:rFonts w:ascii="Times New Roman" w:hAnsi="Times New Roman" w:cs="Times New Roman"/>
          <w:sz w:val="24"/>
          <w:szCs w:val="24"/>
        </w:rPr>
        <w:t>an in the earthly Jesus (Matt</w:t>
      </w:r>
      <w:r w:rsidRPr="00645B94">
        <w:rPr>
          <w:rFonts w:ascii="Times New Roman" w:hAnsi="Times New Roman" w:cs="Times New Roman"/>
          <w:sz w:val="24"/>
          <w:szCs w:val="24"/>
        </w:rPr>
        <w:t xml:space="preserve"> 13:37; 16:13) the one crucified and raised by God but, more importantly, the one to come with powe</w:t>
      </w:r>
      <w:r w:rsidR="002751F6" w:rsidRPr="00645B94">
        <w:rPr>
          <w:rFonts w:ascii="Times New Roman" w:hAnsi="Times New Roman" w:cs="Times New Roman"/>
          <w:sz w:val="24"/>
          <w:szCs w:val="24"/>
        </w:rPr>
        <w:t>r as redeemer and judge (Matt</w:t>
      </w:r>
      <w:r w:rsidRPr="00645B94">
        <w:rPr>
          <w:rFonts w:ascii="Times New Roman" w:hAnsi="Times New Roman" w:cs="Times New Roman"/>
          <w:sz w:val="24"/>
          <w:szCs w:val="24"/>
        </w:rPr>
        <w:t xml:space="preserve"> 13:41; 16:28; 19:28; 24:39; 25:31), who will requests for an accounting of the community.</w:t>
      </w:r>
      <w:r w:rsidRPr="00645B94">
        <w:rPr>
          <w:rStyle w:val="FootnoteReference"/>
          <w:rFonts w:ascii="Times New Roman" w:hAnsi="Times New Roman" w:cs="Times New Roman"/>
          <w:sz w:val="24"/>
          <w:szCs w:val="24"/>
        </w:rPr>
        <w:footnoteReference w:id="9"/>
      </w:r>
      <w:r w:rsidR="009501C1">
        <w:rPr>
          <w:rFonts w:ascii="Times New Roman" w:hAnsi="Times New Roman" w:cs="Times New Roman"/>
          <w:sz w:val="24"/>
          <w:szCs w:val="24"/>
        </w:rPr>
        <w:t xml:space="preserve"> </w:t>
      </w:r>
      <w:r w:rsidR="005B7F9E" w:rsidRPr="00645B94">
        <w:rPr>
          <w:rFonts w:ascii="Times New Roman" w:hAnsi="Times New Roman" w:cs="Times New Roman"/>
          <w:sz w:val="24"/>
          <w:szCs w:val="24"/>
        </w:rPr>
        <w:t>The title “Jesus is th</w:t>
      </w:r>
      <w:r w:rsidR="002751F6" w:rsidRPr="00645B94">
        <w:rPr>
          <w:rFonts w:ascii="Times New Roman" w:hAnsi="Times New Roman" w:cs="Times New Roman"/>
          <w:sz w:val="24"/>
          <w:szCs w:val="24"/>
        </w:rPr>
        <w:t xml:space="preserve">e Messiah” means the “Anointed” </w:t>
      </w:r>
      <w:r w:rsidR="005B7F9E" w:rsidRPr="00645B94">
        <w:rPr>
          <w:rFonts w:ascii="Times New Roman" w:hAnsi="Times New Roman" w:cs="Times New Roman"/>
          <w:sz w:val="24"/>
          <w:szCs w:val="24"/>
        </w:rPr>
        <w:t xml:space="preserve">(Heb. </w:t>
      </w:r>
      <w:proofErr w:type="spellStart"/>
      <w:r w:rsidR="005B7F9E" w:rsidRPr="00645B94">
        <w:rPr>
          <w:rFonts w:ascii="Times New Roman" w:hAnsi="Times New Roman" w:cs="Times New Roman"/>
          <w:sz w:val="24"/>
          <w:szCs w:val="24"/>
        </w:rPr>
        <w:t>Mashiach</w:t>
      </w:r>
      <w:proofErr w:type="spellEnd"/>
      <w:r w:rsidR="005B7F9E" w:rsidRPr="00645B94">
        <w:rPr>
          <w:rFonts w:ascii="Times New Roman" w:hAnsi="Times New Roman" w:cs="Times New Roman"/>
          <w:sz w:val="24"/>
          <w:szCs w:val="24"/>
        </w:rPr>
        <w:t>). This title embraces not only the anointed king but such other titles such as: son of David, King, and Son of God in the sense of one adopted by God.</w:t>
      </w:r>
      <w:r w:rsidR="005B7F9E" w:rsidRPr="00645B94">
        <w:rPr>
          <w:rStyle w:val="FootnoteReference"/>
          <w:rFonts w:ascii="Times New Roman" w:hAnsi="Times New Roman" w:cs="Times New Roman"/>
          <w:sz w:val="24"/>
          <w:szCs w:val="24"/>
        </w:rPr>
        <w:footnoteReference w:id="10"/>
      </w:r>
      <w:r w:rsidR="002751F6" w:rsidRPr="00645B94">
        <w:rPr>
          <w:rFonts w:ascii="Times New Roman" w:hAnsi="Times New Roman" w:cs="Times New Roman"/>
          <w:sz w:val="24"/>
          <w:szCs w:val="24"/>
        </w:rPr>
        <w:t xml:space="preserve"> Matthew uses the titl</w:t>
      </w:r>
      <w:r w:rsidR="005B7F9E" w:rsidRPr="00645B94">
        <w:rPr>
          <w:rFonts w:ascii="Times New Roman" w:hAnsi="Times New Roman" w:cs="Times New Roman"/>
          <w:sz w:val="24"/>
          <w:szCs w:val="24"/>
        </w:rPr>
        <w:t>e Son of God of Jesus nine times. On three occasions the demons addr</w:t>
      </w:r>
      <w:r w:rsidR="002751F6" w:rsidRPr="00645B94">
        <w:rPr>
          <w:rFonts w:ascii="Times New Roman" w:hAnsi="Times New Roman" w:cs="Times New Roman"/>
          <w:sz w:val="24"/>
          <w:szCs w:val="24"/>
        </w:rPr>
        <w:t>ess Jesus as Son of God (Matt</w:t>
      </w:r>
      <w:r w:rsidR="005B7F9E" w:rsidRPr="00645B94">
        <w:rPr>
          <w:rFonts w:ascii="Times New Roman" w:hAnsi="Times New Roman" w:cs="Times New Roman"/>
          <w:sz w:val="24"/>
          <w:szCs w:val="24"/>
        </w:rPr>
        <w:t xml:space="preserve"> 4:3, 6; 8:29). The Apost</w:t>
      </w:r>
      <w:r w:rsidR="002751F6" w:rsidRPr="00645B94">
        <w:rPr>
          <w:rFonts w:ascii="Times New Roman" w:hAnsi="Times New Roman" w:cs="Times New Roman"/>
          <w:sz w:val="24"/>
          <w:szCs w:val="24"/>
        </w:rPr>
        <w:t>les use the tithe twice (Matt</w:t>
      </w:r>
      <w:r w:rsidR="005B7F9E" w:rsidRPr="00645B94">
        <w:rPr>
          <w:rFonts w:ascii="Times New Roman" w:hAnsi="Times New Roman" w:cs="Times New Roman"/>
          <w:sz w:val="24"/>
          <w:szCs w:val="24"/>
        </w:rPr>
        <w:t xml:space="preserve"> 14:33; 16:16). Others are Matt 26:68; 27:40, 43; 27:54. </w:t>
      </w:r>
      <w:r w:rsidRPr="00645B94">
        <w:rPr>
          <w:rFonts w:ascii="Times New Roman" w:hAnsi="Times New Roman" w:cs="Times New Roman"/>
          <w:sz w:val="24"/>
          <w:szCs w:val="24"/>
        </w:rPr>
        <w:t xml:space="preserve">The other Christological concepts Matthew employs are Jesus, prophet, rabbi (teacher), </w:t>
      </w:r>
      <w:proofErr w:type="spellStart"/>
      <w:r w:rsidRPr="00645B94">
        <w:rPr>
          <w:rFonts w:ascii="Times New Roman" w:hAnsi="Times New Roman" w:cs="Times New Roman"/>
          <w:sz w:val="24"/>
          <w:szCs w:val="24"/>
        </w:rPr>
        <w:t>Kyrios</w:t>
      </w:r>
      <w:proofErr w:type="spellEnd"/>
      <w:r w:rsidRPr="00645B94">
        <w:rPr>
          <w:rFonts w:ascii="Times New Roman" w:hAnsi="Times New Roman" w:cs="Times New Roman"/>
          <w:sz w:val="24"/>
          <w:szCs w:val="24"/>
        </w:rPr>
        <w:t>, the coming one, and shepherd. But they are related to Son of God.</w:t>
      </w:r>
      <w:r w:rsidRPr="00645B94">
        <w:rPr>
          <w:rStyle w:val="FootnoteReference"/>
          <w:rFonts w:ascii="Times New Roman" w:hAnsi="Times New Roman" w:cs="Times New Roman"/>
          <w:sz w:val="24"/>
          <w:szCs w:val="24"/>
        </w:rPr>
        <w:footnoteReference w:id="11"/>
      </w:r>
      <w:r w:rsidR="002751F6" w:rsidRPr="00645B94">
        <w:rPr>
          <w:rFonts w:ascii="Times New Roman" w:hAnsi="Times New Roman" w:cs="Times New Roman"/>
          <w:sz w:val="24"/>
          <w:szCs w:val="24"/>
        </w:rPr>
        <w:t xml:space="preserve"> I</w:t>
      </w:r>
      <w:r w:rsidRPr="00645B94">
        <w:rPr>
          <w:rFonts w:ascii="Times New Roman" w:hAnsi="Times New Roman" w:cs="Times New Roman"/>
          <w:sz w:val="24"/>
          <w:szCs w:val="24"/>
        </w:rPr>
        <w:t>n his development of the term son of God, Matthew explains it broadly enough so that messianic expectation associated, with Abraham and David can be attributed to Jesus precisely as the Son of God.</w:t>
      </w:r>
      <w:r w:rsidRPr="00645B94">
        <w:rPr>
          <w:rStyle w:val="FootnoteReference"/>
          <w:rFonts w:ascii="Times New Roman" w:hAnsi="Times New Roman" w:cs="Times New Roman"/>
          <w:sz w:val="24"/>
          <w:szCs w:val="24"/>
        </w:rPr>
        <w:footnoteReference w:id="12"/>
      </w:r>
    </w:p>
    <w:p w:rsidR="00C03946" w:rsidRPr="009501C1" w:rsidRDefault="00A75C68" w:rsidP="00645B94">
      <w:pPr>
        <w:spacing w:after="0"/>
        <w:jc w:val="both"/>
        <w:rPr>
          <w:rFonts w:ascii="Times New Roman" w:hAnsi="Times New Roman" w:cs="Times New Roman"/>
          <w:sz w:val="24"/>
          <w:szCs w:val="24"/>
        </w:rPr>
      </w:pPr>
      <w:r w:rsidRPr="00645B94">
        <w:rPr>
          <w:rFonts w:ascii="Times New Roman" w:hAnsi="Times New Roman" w:cs="Times New Roman"/>
          <w:b/>
          <w:bCs/>
          <w:sz w:val="24"/>
          <w:szCs w:val="24"/>
        </w:rPr>
        <w:t>Conclusion</w:t>
      </w:r>
      <w:r w:rsidR="009501C1">
        <w:rPr>
          <w:rFonts w:ascii="Times New Roman" w:hAnsi="Times New Roman" w:cs="Times New Roman"/>
          <w:sz w:val="24"/>
          <w:szCs w:val="24"/>
        </w:rPr>
        <w:t xml:space="preserve">: </w:t>
      </w:r>
      <w:r w:rsidRPr="00645B94">
        <w:rPr>
          <w:rFonts w:ascii="Times New Roman" w:hAnsi="Times New Roman" w:cs="Times New Roman"/>
          <w:sz w:val="24"/>
          <w:szCs w:val="24"/>
        </w:rPr>
        <w:t xml:space="preserve">Matthew sees Jesus as the messianic Son of David and Son of God. Hence, as </w:t>
      </w:r>
      <w:r w:rsidR="0083256F" w:rsidRPr="00645B94">
        <w:rPr>
          <w:rFonts w:ascii="Times New Roman" w:hAnsi="Times New Roman" w:cs="Times New Roman"/>
          <w:sz w:val="24"/>
          <w:szCs w:val="24"/>
        </w:rPr>
        <w:t xml:space="preserve">God’s Son, he is also Immanuel, </w:t>
      </w:r>
      <w:r w:rsidRPr="00645B94">
        <w:rPr>
          <w:rFonts w:ascii="Times New Roman" w:hAnsi="Times New Roman" w:cs="Times New Roman"/>
          <w:sz w:val="24"/>
          <w:szCs w:val="24"/>
        </w:rPr>
        <w:t>God with us. Thus, for him, if Jesus</w:t>
      </w:r>
      <w:r w:rsidR="00176C54" w:rsidRPr="00645B94">
        <w:rPr>
          <w:rFonts w:ascii="Times New Roman" w:hAnsi="Times New Roman" w:cs="Times New Roman"/>
          <w:sz w:val="24"/>
          <w:szCs w:val="24"/>
        </w:rPr>
        <w:t xml:space="preserve"> is present with us, then, in Jesus</w:t>
      </w:r>
      <w:r w:rsidRPr="00645B94">
        <w:rPr>
          <w:rFonts w:ascii="Times New Roman" w:hAnsi="Times New Roman" w:cs="Times New Roman"/>
          <w:sz w:val="24"/>
          <w:szCs w:val="24"/>
        </w:rPr>
        <w:t>, God is pres</w:t>
      </w:r>
      <w:r w:rsidR="00176C54" w:rsidRPr="00645B94">
        <w:rPr>
          <w:rFonts w:ascii="Times New Roman" w:hAnsi="Times New Roman" w:cs="Times New Roman"/>
          <w:sz w:val="24"/>
          <w:szCs w:val="24"/>
        </w:rPr>
        <w:t>ent with us as well (Matt</w:t>
      </w:r>
      <w:r w:rsidRPr="00645B94">
        <w:rPr>
          <w:rFonts w:ascii="Times New Roman" w:hAnsi="Times New Roman" w:cs="Times New Roman"/>
          <w:sz w:val="24"/>
          <w:szCs w:val="24"/>
        </w:rPr>
        <w:t xml:space="preserve"> 28:20).</w:t>
      </w:r>
      <w:r w:rsidR="009501C1" w:rsidRPr="009501C1">
        <w:rPr>
          <w:rFonts w:ascii="Times New Roman" w:hAnsi="Times New Roman" w:cs="Times New Roman"/>
          <w:sz w:val="24"/>
          <w:szCs w:val="24"/>
        </w:rPr>
        <w:t xml:space="preserve"> </w:t>
      </w:r>
      <w:r w:rsidR="009501C1">
        <w:rPr>
          <w:rFonts w:ascii="Times New Roman" w:hAnsi="Times New Roman" w:cs="Times New Roman"/>
          <w:sz w:val="24"/>
          <w:szCs w:val="24"/>
        </w:rPr>
        <w:t>The primary aim of Matthew was to show that Jesus is the messiah that is promised by God, and hence it’s citing of O.T passages. Jesus is seen as the fulfillment of the law.  Hence, he presents Jesus as Son of David, Son of Abraham; Great Lawgiver and Teacher (like Moses); Emmanuel; King of Jews.</w:t>
      </w:r>
    </w:p>
    <w:sectPr w:rsidR="00C03946" w:rsidRPr="009501C1" w:rsidSect="00CA21D7">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FD4" w:rsidRDefault="00663FD4" w:rsidP="00182D28">
      <w:pPr>
        <w:spacing w:after="0" w:line="240" w:lineRule="auto"/>
      </w:pPr>
      <w:r>
        <w:separator/>
      </w:r>
    </w:p>
  </w:endnote>
  <w:endnote w:type="continuationSeparator" w:id="0">
    <w:p w:rsidR="00663FD4" w:rsidRDefault="00663FD4" w:rsidP="00182D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FD4" w:rsidRDefault="00663FD4" w:rsidP="00182D28">
      <w:pPr>
        <w:spacing w:after="0" w:line="240" w:lineRule="auto"/>
      </w:pPr>
      <w:r>
        <w:separator/>
      </w:r>
    </w:p>
  </w:footnote>
  <w:footnote w:type="continuationSeparator" w:id="0">
    <w:p w:rsidR="00663FD4" w:rsidRDefault="00663FD4" w:rsidP="00182D28">
      <w:pPr>
        <w:spacing w:after="0" w:line="240" w:lineRule="auto"/>
      </w:pPr>
      <w:r>
        <w:continuationSeparator/>
      </w:r>
    </w:p>
  </w:footnote>
  <w:footnote w:id="1">
    <w:p w:rsidR="00A801F6" w:rsidRPr="006717FB" w:rsidRDefault="00A801F6">
      <w:pPr>
        <w:pStyle w:val="FootnoteText"/>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 Cf. Margaret </w:t>
      </w:r>
      <w:proofErr w:type="spellStart"/>
      <w:r w:rsidRPr="006717FB">
        <w:rPr>
          <w:rFonts w:ascii="Times New Roman" w:hAnsi="Times New Roman" w:cs="Times New Roman"/>
        </w:rPr>
        <w:t>Nutting</w:t>
      </w:r>
      <w:proofErr w:type="spellEnd"/>
      <w:r w:rsidRPr="006717FB">
        <w:rPr>
          <w:rFonts w:ascii="Times New Roman" w:hAnsi="Times New Roman" w:cs="Times New Roman"/>
        </w:rPr>
        <w:t xml:space="preserve"> Ralph, And God said </w:t>
      </w:r>
      <w:proofErr w:type="gramStart"/>
      <w:r w:rsidRPr="006717FB">
        <w:rPr>
          <w:rFonts w:ascii="Times New Roman" w:hAnsi="Times New Roman" w:cs="Times New Roman"/>
        </w:rPr>
        <w:t>What ?</w:t>
      </w:r>
      <w:proofErr w:type="gramEnd"/>
      <w:r w:rsidRPr="006717FB">
        <w:rPr>
          <w:rFonts w:ascii="Times New Roman" w:hAnsi="Times New Roman" w:cs="Times New Roman"/>
        </w:rPr>
        <w:t>: An Introduction to Biblical Literary Forms (India, Bangalore Theological Publications , 2011)p.172</w:t>
      </w:r>
      <w:r w:rsidR="000E604A" w:rsidRPr="006717FB">
        <w:rPr>
          <w:rFonts w:ascii="Times New Roman" w:hAnsi="Times New Roman" w:cs="Times New Roman"/>
        </w:rPr>
        <w:t>.</w:t>
      </w:r>
      <w:r w:rsidRPr="006717FB">
        <w:rPr>
          <w:rFonts w:ascii="Times New Roman" w:hAnsi="Times New Roman" w:cs="Times New Roman"/>
        </w:rPr>
        <w:t xml:space="preserve"> </w:t>
      </w:r>
    </w:p>
  </w:footnote>
  <w:footnote w:id="2">
    <w:p w:rsidR="00BD43CE" w:rsidRPr="006717FB" w:rsidRDefault="00BD43CE">
      <w:pPr>
        <w:pStyle w:val="FootnoteText"/>
        <w:rPr>
          <w:rFonts w:ascii="Times New Roman" w:hAnsi="Times New Roman" w:cs="Times New Roman"/>
        </w:rPr>
      </w:pPr>
      <w:r w:rsidRPr="006717FB">
        <w:rPr>
          <w:rStyle w:val="FootnoteReference"/>
          <w:rFonts w:ascii="Times New Roman" w:hAnsi="Times New Roman" w:cs="Times New Roman"/>
        </w:rPr>
        <w:footnoteRef/>
      </w:r>
      <w:r w:rsidR="000E604A" w:rsidRPr="006717FB">
        <w:rPr>
          <w:rFonts w:ascii="Times New Roman" w:hAnsi="Times New Roman" w:cs="Times New Roman"/>
        </w:rPr>
        <w:t xml:space="preserve"> . Margaret </w:t>
      </w:r>
      <w:proofErr w:type="spellStart"/>
      <w:r w:rsidR="000E604A" w:rsidRPr="006717FB">
        <w:rPr>
          <w:rFonts w:ascii="Times New Roman" w:hAnsi="Times New Roman" w:cs="Times New Roman"/>
        </w:rPr>
        <w:t>Nutting</w:t>
      </w:r>
      <w:proofErr w:type="spellEnd"/>
      <w:r w:rsidR="000E604A" w:rsidRPr="006717FB">
        <w:rPr>
          <w:rFonts w:ascii="Times New Roman" w:hAnsi="Times New Roman" w:cs="Times New Roman"/>
        </w:rPr>
        <w:t xml:space="preserve"> Ralph, And God said What ?: An Introduction to Biblical Literary Forms,</w:t>
      </w:r>
      <w:r w:rsidRPr="006717FB">
        <w:rPr>
          <w:rFonts w:ascii="Times New Roman" w:hAnsi="Times New Roman" w:cs="Times New Roman"/>
        </w:rPr>
        <w:t xml:space="preserve"> p.173</w:t>
      </w:r>
    </w:p>
  </w:footnote>
  <w:footnote w:id="3">
    <w:p w:rsidR="00FA6A88" w:rsidRPr="006717FB" w:rsidRDefault="00E616A5">
      <w:pPr>
        <w:pStyle w:val="FootnoteText"/>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 Cf. Gospel according to Matthew (TH. 312) Meeting 6. May 6, 2021: The </w:t>
      </w:r>
      <w:proofErr w:type="spellStart"/>
      <w:r w:rsidRPr="006717FB">
        <w:rPr>
          <w:rFonts w:ascii="Times New Roman" w:hAnsi="Times New Roman" w:cs="Times New Roman"/>
        </w:rPr>
        <w:t>continous</w:t>
      </w:r>
      <w:proofErr w:type="spellEnd"/>
      <w:r w:rsidRPr="006717FB">
        <w:rPr>
          <w:rFonts w:ascii="Times New Roman" w:hAnsi="Times New Roman" w:cs="Times New Roman"/>
        </w:rPr>
        <w:t xml:space="preserve"> reading of Matthew, https://www.encylopedia</w:t>
      </w:r>
      <w:r w:rsidR="00FA6A88" w:rsidRPr="006717FB">
        <w:rPr>
          <w:rFonts w:ascii="Times New Roman" w:hAnsi="Times New Roman" w:cs="Times New Roman"/>
        </w:rPr>
        <w:t xml:space="preserve"> .com/religion/ </w:t>
      </w:r>
      <w:proofErr w:type="spellStart"/>
      <w:r w:rsidR="00FA6A88" w:rsidRPr="006717FB">
        <w:rPr>
          <w:rFonts w:ascii="Times New Roman" w:hAnsi="Times New Roman" w:cs="Times New Roman"/>
        </w:rPr>
        <w:t>encylopedias</w:t>
      </w:r>
      <w:proofErr w:type="spellEnd"/>
      <w:r w:rsidR="00FA6A88" w:rsidRPr="006717FB">
        <w:rPr>
          <w:rFonts w:ascii="Times New Roman" w:hAnsi="Times New Roman" w:cs="Times New Roman"/>
        </w:rPr>
        <w:t xml:space="preserve">- </w:t>
      </w:r>
      <w:proofErr w:type="spellStart"/>
      <w:r w:rsidR="00FA6A88" w:rsidRPr="006717FB">
        <w:rPr>
          <w:rFonts w:ascii="Times New Roman" w:hAnsi="Times New Roman" w:cs="Times New Roman"/>
        </w:rPr>
        <w:t>almanaac</w:t>
      </w:r>
      <w:proofErr w:type="spellEnd"/>
      <w:r w:rsidR="00FA6A88" w:rsidRPr="006717FB">
        <w:rPr>
          <w:rFonts w:ascii="Times New Roman" w:hAnsi="Times New Roman" w:cs="Times New Roman"/>
        </w:rPr>
        <w:t>-transcripts- and maps/infancy- narratives(accessed on 26/5/2021),p.5</w:t>
      </w:r>
    </w:p>
  </w:footnote>
  <w:footnote w:id="4">
    <w:p w:rsidR="00FA6A88" w:rsidRPr="006717FB" w:rsidRDefault="00FA6A88">
      <w:pPr>
        <w:pStyle w:val="FootnoteText"/>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 Cf. Burton H. Throckmorton (</w:t>
      </w:r>
      <w:proofErr w:type="spellStart"/>
      <w:r w:rsidRPr="006717FB">
        <w:rPr>
          <w:rFonts w:ascii="Times New Roman" w:hAnsi="Times New Roman" w:cs="Times New Roman"/>
        </w:rPr>
        <w:t>ed</w:t>
      </w:r>
      <w:proofErr w:type="spellEnd"/>
      <w:r w:rsidRPr="006717FB">
        <w:rPr>
          <w:rFonts w:ascii="Times New Roman" w:hAnsi="Times New Roman" w:cs="Times New Roman"/>
        </w:rPr>
        <w:t xml:space="preserve">), Gospel parallels : A synopsis of the first three Gospel (New York: Thomas Nelson Inc. 1957), pp.1,3 </w:t>
      </w:r>
    </w:p>
  </w:footnote>
  <w:footnote w:id="5">
    <w:p w:rsidR="00A75C68" w:rsidRPr="006717FB" w:rsidRDefault="00A75C68" w:rsidP="00A75C68">
      <w:pPr>
        <w:pStyle w:val="FootnoteText"/>
        <w:jc w:val="both"/>
        <w:rPr>
          <w:rFonts w:ascii="Times New Roman" w:hAnsi="Times New Roman" w:cs="Times New Roman"/>
        </w:rPr>
      </w:pPr>
      <w:r w:rsidRPr="006717FB">
        <w:rPr>
          <w:rStyle w:val="FootnoteReference"/>
          <w:rFonts w:ascii="Times New Roman" w:hAnsi="Times New Roman" w:cs="Times New Roman"/>
        </w:rPr>
        <w:footnoteRef/>
      </w:r>
      <w:r w:rsidR="00444EEF" w:rsidRPr="006717FB">
        <w:rPr>
          <w:rFonts w:ascii="Times New Roman" w:hAnsi="Times New Roman" w:cs="Times New Roman"/>
        </w:rPr>
        <w:t xml:space="preserve">Cf. Gospel according to Matthew (TH. 312) Meeting 6. May 6, 2021: The </w:t>
      </w:r>
      <w:proofErr w:type="spellStart"/>
      <w:r w:rsidR="00444EEF" w:rsidRPr="006717FB">
        <w:rPr>
          <w:rFonts w:ascii="Times New Roman" w:hAnsi="Times New Roman" w:cs="Times New Roman"/>
        </w:rPr>
        <w:t>continous</w:t>
      </w:r>
      <w:proofErr w:type="spellEnd"/>
      <w:r w:rsidR="00444EEF" w:rsidRPr="006717FB">
        <w:rPr>
          <w:rFonts w:ascii="Times New Roman" w:hAnsi="Times New Roman" w:cs="Times New Roman"/>
        </w:rPr>
        <w:t xml:space="preserve"> reading of Matthew, p. 6.</w:t>
      </w:r>
    </w:p>
  </w:footnote>
  <w:footnote w:id="6">
    <w:p w:rsidR="00A75C68" w:rsidRPr="006717FB" w:rsidRDefault="00A75C68" w:rsidP="00A75C68">
      <w:pPr>
        <w:pStyle w:val="FootnoteText"/>
        <w:jc w:val="both"/>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Cf. </w:t>
      </w:r>
      <w:proofErr w:type="spellStart"/>
      <w:r w:rsidRPr="006717FB">
        <w:rPr>
          <w:rFonts w:ascii="Times New Roman" w:hAnsi="Times New Roman" w:cs="Times New Roman"/>
        </w:rPr>
        <w:t>Christoph</w:t>
      </w:r>
      <w:proofErr w:type="spellEnd"/>
      <w:r w:rsidRPr="006717FB">
        <w:rPr>
          <w:rFonts w:ascii="Times New Roman" w:hAnsi="Times New Roman" w:cs="Times New Roman"/>
        </w:rPr>
        <w:t xml:space="preserve"> Cardinal </w:t>
      </w:r>
      <w:proofErr w:type="spellStart"/>
      <w:r w:rsidRPr="006717FB">
        <w:rPr>
          <w:rFonts w:ascii="Times New Roman" w:hAnsi="Times New Roman" w:cs="Times New Roman"/>
        </w:rPr>
        <w:t>Schonborn</w:t>
      </w:r>
      <w:proofErr w:type="spellEnd"/>
      <w:r w:rsidRPr="006717FB">
        <w:rPr>
          <w:rFonts w:ascii="Times New Roman" w:hAnsi="Times New Roman" w:cs="Times New Roman"/>
        </w:rPr>
        <w:t xml:space="preserve">, </w:t>
      </w:r>
      <w:r w:rsidRPr="006717FB">
        <w:rPr>
          <w:rFonts w:ascii="Times New Roman" w:hAnsi="Times New Roman" w:cs="Times New Roman"/>
          <w:i/>
          <w:iCs/>
        </w:rPr>
        <w:t xml:space="preserve">God Sent His </w:t>
      </w:r>
      <w:r w:rsidR="00E15A46" w:rsidRPr="006717FB">
        <w:rPr>
          <w:rFonts w:ascii="Times New Roman" w:hAnsi="Times New Roman" w:cs="Times New Roman"/>
          <w:i/>
          <w:iCs/>
        </w:rPr>
        <w:t>Son: A Contemporary Christology</w:t>
      </w:r>
      <w:r w:rsidRPr="006717FB">
        <w:rPr>
          <w:rFonts w:ascii="Times New Roman" w:hAnsi="Times New Roman" w:cs="Times New Roman"/>
          <w:i/>
          <w:iCs/>
        </w:rPr>
        <w:t xml:space="preserve"> </w:t>
      </w:r>
      <w:r w:rsidRPr="006717FB">
        <w:rPr>
          <w:rFonts w:ascii="Times New Roman" w:hAnsi="Times New Roman" w:cs="Times New Roman"/>
        </w:rPr>
        <w:t>(San Francisco: Ignatius Press, 2010), p. 33.</w:t>
      </w:r>
    </w:p>
  </w:footnote>
  <w:footnote w:id="7">
    <w:p w:rsidR="009F1877" w:rsidRPr="006717FB" w:rsidRDefault="009F1877" w:rsidP="009F1877">
      <w:pPr>
        <w:pStyle w:val="FootnoteText"/>
        <w:jc w:val="both"/>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Cf. Peter F. Ellis, </w:t>
      </w:r>
      <w:r w:rsidRPr="006717FB">
        <w:rPr>
          <w:rFonts w:ascii="Times New Roman" w:hAnsi="Times New Roman" w:cs="Times New Roman"/>
          <w:i/>
          <w:iCs/>
        </w:rPr>
        <w:t>Matthew, His Mind and His Message,</w:t>
      </w:r>
      <w:r w:rsidRPr="006717FB">
        <w:rPr>
          <w:rFonts w:ascii="Times New Roman" w:hAnsi="Times New Roman" w:cs="Times New Roman"/>
        </w:rPr>
        <w:t xml:space="preserve"> (Collegeville, Minnesota: The Order of St. Benedict, Inc., 1974), p. 102.</w:t>
      </w:r>
    </w:p>
  </w:footnote>
  <w:footnote w:id="8">
    <w:p w:rsidR="00A75C68" w:rsidRPr="006717FB" w:rsidRDefault="00A75C68" w:rsidP="00A75C68">
      <w:pPr>
        <w:pStyle w:val="FootnoteText"/>
        <w:jc w:val="both"/>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 Cf. Frank </w:t>
      </w:r>
      <w:proofErr w:type="spellStart"/>
      <w:r w:rsidRPr="006717FB">
        <w:rPr>
          <w:rFonts w:ascii="Times New Roman" w:hAnsi="Times New Roman" w:cs="Times New Roman"/>
        </w:rPr>
        <w:t>Thielman</w:t>
      </w:r>
      <w:proofErr w:type="spellEnd"/>
      <w:r w:rsidRPr="006717FB">
        <w:rPr>
          <w:rFonts w:ascii="Times New Roman" w:hAnsi="Times New Roman" w:cs="Times New Roman"/>
        </w:rPr>
        <w:t xml:space="preserve">, </w:t>
      </w:r>
      <w:r w:rsidRPr="006717FB">
        <w:rPr>
          <w:rFonts w:ascii="Times New Roman" w:hAnsi="Times New Roman" w:cs="Times New Roman"/>
          <w:i/>
          <w:iCs/>
        </w:rPr>
        <w:t xml:space="preserve">Theology of the New Testament: A Canonical Synthetic Approach, </w:t>
      </w:r>
      <w:r w:rsidRPr="006717FB">
        <w:rPr>
          <w:rFonts w:ascii="Times New Roman" w:hAnsi="Times New Roman" w:cs="Times New Roman"/>
        </w:rPr>
        <w:t xml:space="preserve">(USA: </w:t>
      </w:r>
      <w:proofErr w:type="spellStart"/>
      <w:r w:rsidRPr="006717FB">
        <w:rPr>
          <w:rFonts w:ascii="Times New Roman" w:hAnsi="Times New Roman" w:cs="Times New Roman"/>
        </w:rPr>
        <w:t>Zondervah</w:t>
      </w:r>
      <w:proofErr w:type="spellEnd"/>
      <w:r w:rsidRPr="006717FB">
        <w:rPr>
          <w:rFonts w:ascii="Times New Roman" w:hAnsi="Times New Roman" w:cs="Times New Roman"/>
        </w:rPr>
        <w:t>, 2005), p. 93.</w:t>
      </w:r>
    </w:p>
  </w:footnote>
  <w:footnote w:id="9">
    <w:p w:rsidR="00A75C68" w:rsidRPr="006717FB" w:rsidRDefault="00A75C68" w:rsidP="00A75C68">
      <w:pPr>
        <w:pStyle w:val="FootnoteText"/>
        <w:jc w:val="both"/>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Cf. Rudolf </w:t>
      </w:r>
      <w:proofErr w:type="spellStart"/>
      <w:r w:rsidRPr="006717FB">
        <w:rPr>
          <w:rFonts w:ascii="Times New Roman" w:hAnsi="Times New Roman" w:cs="Times New Roman"/>
        </w:rPr>
        <w:t>Schnachenburg</w:t>
      </w:r>
      <w:proofErr w:type="spellEnd"/>
      <w:r w:rsidRPr="006717FB">
        <w:rPr>
          <w:rFonts w:ascii="Times New Roman" w:hAnsi="Times New Roman" w:cs="Times New Roman"/>
        </w:rPr>
        <w:t xml:space="preserve">, </w:t>
      </w:r>
      <w:proofErr w:type="gramStart"/>
      <w:r w:rsidRPr="006717FB">
        <w:rPr>
          <w:rFonts w:ascii="Times New Roman" w:hAnsi="Times New Roman" w:cs="Times New Roman"/>
          <w:i/>
          <w:iCs/>
        </w:rPr>
        <w:t>The</w:t>
      </w:r>
      <w:proofErr w:type="gramEnd"/>
      <w:r w:rsidRPr="006717FB">
        <w:rPr>
          <w:rFonts w:ascii="Times New Roman" w:hAnsi="Times New Roman" w:cs="Times New Roman"/>
          <w:i/>
          <w:iCs/>
        </w:rPr>
        <w:t xml:space="preserve"> Gospel of Matthew, </w:t>
      </w:r>
      <w:r w:rsidRPr="006717FB">
        <w:rPr>
          <w:rFonts w:ascii="Times New Roman" w:hAnsi="Times New Roman" w:cs="Times New Roman"/>
        </w:rPr>
        <w:t xml:space="preserve">Transl. by Robert R. Bar (Cambridge, UK: William B. </w:t>
      </w:r>
      <w:proofErr w:type="spellStart"/>
      <w:r w:rsidRPr="006717FB">
        <w:rPr>
          <w:rFonts w:ascii="Times New Roman" w:hAnsi="Times New Roman" w:cs="Times New Roman"/>
        </w:rPr>
        <w:t>Eerdmans</w:t>
      </w:r>
      <w:proofErr w:type="spellEnd"/>
      <w:r w:rsidRPr="006717FB">
        <w:rPr>
          <w:rFonts w:ascii="Times New Roman" w:hAnsi="Times New Roman" w:cs="Times New Roman"/>
        </w:rPr>
        <w:t xml:space="preserve"> Publishing Company, 2002), pp. 9-10.</w:t>
      </w:r>
    </w:p>
  </w:footnote>
  <w:footnote w:id="10">
    <w:p w:rsidR="005B7F9E" w:rsidRPr="006717FB" w:rsidRDefault="005B7F9E" w:rsidP="00E15A46">
      <w:pPr>
        <w:pStyle w:val="FootnoteText"/>
        <w:jc w:val="both"/>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 Cf. Peter F. Ellis, </w:t>
      </w:r>
      <w:r w:rsidRPr="006717FB">
        <w:rPr>
          <w:rFonts w:ascii="Times New Roman" w:hAnsi="Times New Roman" w:cs="Times New Roman"/>
          <w:i/>
          <w:iCs/>
        </w:rPr>
        <w:t>Matthew, His Mind and His Message,</w:t>
      </w:r>
      <w:r w:rsidRPr="006717FB">
        <w:rPr>
          <w:rFonts w:ascii="Times New Roman" w:hAnsi="Times New Roman" w:cs="Times New Roman"/>
        </w:rPr>
        <w:t xml:space="preserve"> p. 105.</w:t>
      </w:r>
    </w:p>
  </w:footnote>
  <w:footnote w:id="11">
    <w:p w:rsidR="00A75C68" w:rsidRPr="006717FB" w:rsidRDefault="00A75C68" w:rsidP="00A75C68">
      <w:pPr>
        <w:pStyle w:val="FootnoteText"/>
        <w:jc w:val="both"/>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 Cf. Jack Dean Kingsbury, </w:t>
      </w:r>
      <w:r w:rsidRPr="006717FB">
        <w:rPr>
          <w:rFonts w:ascii="Times New Roman" w:hAnsi="Times New Roman" w:cs="Times New Roman"/>
          <w:i/>
          <w:iCs/>
        </w:rPr>
        <w:t xml:space="preserve">Matthew: Structure, Christology, Kingdom, </w:t>
      </w:r>
      <w:r w:rsidRPr="006717FB">
        <w:rPr>
          <w:rFonts w:ascii="Times New Roman" w:hAnsi="Times New Roman" w:cs="Times New Roman"/>
        </w:rPr>
        <w:t>(Philadelphia: Fortress Press, 1975), p. 124.</w:t>
      </w:r>
    </w:p>
  </w:footnote>
  <w:footnote w:id="12">
    <w:p w:rsidR="00A75C68" w:rsidRPr="006717FB" w:rsidRDefault="00A75C68" w:rsidP="00A75C68">
      <w:pPr>
        <w:pStyle w:val="FootnoteText"/>
        <w:jc w:val="both"/>
        <w:rPr>
          <w:rFonts w:ascii="Times New Roman" w:hAnsi="Times New Roman" w:cs="Times New Roman"/>
        </w:rPr>
      </w:pPr>
      <w:r w:rsidRPr="006717FB">
        <w:rPr>
          <w:rStyle w:val="FootnoteReference"/>
          <w:rFonts w:ascii="Times New Roman" w:hAnsi="Times New Roman" w:cs="Times New Roman"/>
        </w:rPr>
        <w:footnoteRef/>
      </w:r>
      <w:r w:rsidRPr="006717FB">
        <w:rPr>
          <w:rFonts w:ascii="Times New Roman" w:hAnsi="Times New Roman" w:cs="Times New Roman"/>
        </w:rPr>
        <w:t xml:space="preserve"> Jack Dean Kingsbury, </w:t>
      </w:r>
      <w:r w:rsidRPr="006717FB">
        <w:rPr>
          <w:rFonts w:ascii="Times New Roman" w:hAnsi="Times New Roman" w:cs="Times New Roman"/>
          <w:i/>
          <w:iCs/>
        </w:rPr>
        <w:t>Matthew: Structure, Christology, Kingdom,</w:t>
      </w:r>
      <w:r w:rsidRPr="006717FB">
        <w:rPr>
          <w:rFonts w:ascii="Times New Roman" w:hAnsi="Times New Roman" w:cs="Times New Roman"/>
        </w:rPr>
        <w:t xml:space="preserve"> p. 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51D" w:rsidRPr="0082751D" w:rsidRDefault="0082751D">
    <w:pPr>
      <w:pStyle w:val="Header"/>
      <w:rPr>
        <w:rFonts w:ascii="Times New Roman" w:hAnsi="Times New Roman" w:cs="Times New Roman"/>
        <w:b/>
        <w:sz w:val="24"/>
        <w:szCs w:val="24"/>
      </w:rPr>
    </w:pPr>
    <w:r w:rsidRPr="00002DE9">
      <w:rPr>
        <w:rFonts w:ascii="Times New Roman" w:hAnsi="Times New Roman" w:cs="Times New Roman"/>
        <w:b/>
        <w:sz w:val="24"/>
        <w:szCs w:val="24"/>
      </w:rPr>
      <w:t>NAME: OZOEDE MATHIAS-MARY C.MATRIC NO.: DI/935. COURSE: GOSPEL OF MATTHEW (TH312). LECTURER:</w:t>
    </w:r>
    <w:r w:rsidRPr="00002DE9">
      <w:rPr>
        <w:rFonts w:ascii="Times New Roman" w:hAnsi="Times New Roman" w:cs="Times New Roman"/>
        <w:sz w:val="24"/>
        <w:szCs w:val="24"/>
      </w:rPr>
      <w:t xml:space="preserve"> </w:t>
    </w:r>
    <w:r w:rsidRPr="00002DE9">
      <w:rPr>
        <w:rFonts w:ascii="Times New Roman" w:hAnsi="Times New Roman" w:cs="Times New Roman"/>
        <w:b/>
        <w:sz w:val="24"/>
        <w:szCs w:val="24"/>
      </w:rPr>
      <w:t>FR. PROF. GILBERT MUNANA, OP</w:t>
    </w:r>
    <w:r>
      <w:rPr>
        <w:rFonts w:ascii="Times New Roman" w:hAnsi="Times New Roman" w:cs="Times New Roman"/>
        <w:b/>
        <w:sz w:val="24"/>
        <w:szCs w:val="24"/>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121B"/>
    <w:multiLevelType w:val="hybridMultilevel"/>
    <w:tmpl w:val="A762E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84F1C"/>
    <w:multiLevelType w:val="hybridMultilevel"/>
    <w:tmpl w:val="63B23482"/>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334C31CB"/>
    <w:multiLevelType w:val="hybridMultilevel"/>
    <w:tmpl w:val="B74A23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2482D38"/>
    <w:multiLevelType w:val="hybridMultilevel"/>
    <w:tmpl w:val="0BA06E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42C05F7"/>
    <w:multiLevelType w:val="hybridMultilevel"/>
    <w:tmpl w:val="27B6F4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82D28"/>
    <w:rsid w:val="00002DE9"/>
    <w:rsid w:val="00032B7D"/>
    <w:rsid w:val="000359EC"/>
    <w:rsid w:val="00037B40"/>
    <w:rsid w:val="000559CD"/>
    <w:rsid w:val="00073EC9"/>
    <w:rsid w:val="00087717"/>
    <w:rsid w:val="000D7B3E"/>
    <w:rsid w:val="000E604A"/>
    <w:rsid w:val="00100FA1"/>
    <w:rsid w:val="00120CFF"/>
    <w:rsid w:val="00176C54"/>
    <w:rsid w:val="00182D28"/>
    <w:rsid w:val="001A367A"/>
    <w:rsid w:val="001C2BE3"/>
    <w:rsid w:val="001F0E30"/>
    <w:rsid w:val="002751F6"/>
    <w:rsid w:val="002A58D3"/>
    <w:rsid w:val="003345CC"/>
    <w:rsid w:val="004442CD"/>
    <w:rsid w:val="00444EEF"/>
    <w:rsid w:val="00472E26"/>
    <w:rsid w:val="004D0FA3"/>
    <w:rsid w:val="00500D3C"/>
    <w:rsid w:val="00516F8C"/>
    <w:rsid w:val="00526B6C"/>
    <w:rsid w:val="0053315C"/>
    <w:rsid w:val="005639DC"/>
    <w:rsid w:val="005B7F9E"/>
    <w:rsid w:val="005F4C59"/>
    <w:rsid w:val="00645B94"/>
    <w:rsid w:val="00663FD4"/>
    <w:rsid w:val="006717FB"/>
    <w:rsid w:val="00677709"/>
    <w:rsid w:val="006A111F"/>
    <w:rsid w:val="007533A3"/>
    <w:rsid w:val="007566C4"/>
    <w:rsid w:val="00796755"/>
    <w:rsid w:val="0082751D"/>
    <w:rsid w:val="0083256F"/>
    <w:rsid w:val="00866967"/>
    <w:rsid w:val="00875600"/>
    <w:rsid w:val="008D690D"/>
    <w:rsid w:val="008E5DFD"/>
    <w:rsid w:val="009501C1"/>
    <w:rsid w:val="00963882"/>
    <w:rsid w:val="00990C29"/>
    <w:rsid w:val="009F1877"/>
    <w:rsid w:val="00A75C68"/>
    <w:rsid w:val="00A801F6"/>
    <w:rsid w:val="00A859B3"/>
    <w:rsid w:val="00A962EF"/>
    <w:rsid w:val="00B56A86"/>
    <w:rsid w:val="00B953FF"/>
    <w:rsid w:val="00BB144E"/>
    <w:rsid w:val="00BD43CE"/>
    <w:rsid w:val="00C03946"/>
    <w:rsid w:val="00C417F5"/>
    <w:rsid w:val="00CA21D7"/>
    <w:rsid w:val="00CD3901"/>
    <w:rsid w:val="00D64773"/>
    <w:rsid w:val="00DA3F9C"/>
    <w:rsid w:val="00DF490C"/>
    <w:rsid w:val="00E15A46"/>
    <w:rsid w:val="00E616A5"/>
    <w:rsid w:val="00F8662A"/>
    <w:rsid w:val="00FA6A88"/>
    <w:rsid w:val="00FA7A71"/>
    <w:rsid w:val="00FB7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1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D28"/>
    <w:pPr>
      <w:ind w:left="720"/>
      <w:contextualSpacing/>
    </w:pPr>
  </w:style>
  <w:style w:type="paragraph" w:styleId="FootnoteText">
    <w:name w:val="footnote text"/>
    <w:basedOn w:val="Normal"/>
    <w:link w:val="FootnoteTextChar"/>
    <w:uiPriority w:val="99"/>
    <w:semiHidden/>
    <w:unhideWhenUsed/>
    <w:rsid w:val="00182D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D28"/>
    <w:rPr>
      <w:sz w:val="20"/>
      <w:szCs w:val="20"/>
    </w:rPr>
  </w:style>
  <w:style w:type="character" w:styleId="FootnoteReference">
    <w:name w:val="footnote reference"/>
    <w:basedOn w:val="DefaultParagraphFont"/>
    <w:uiPriority w:val="99"/>
    <w:semiHidden/>
    <w:unhideWhenUsed/>
    <w:rsid w:val="00182D28"/>
    <w:rPr>
      <w:vertAlign w:val="superscript"/>
    </w:rPr>
  </w:style>
  <w:style w:type="paragraph" w:styleId="Header">
    <w:name w:val="header"/>
    <w:basedOn w:val="Normal"/>
    <w:link w:val="HeaderChar"/>
    <w:uiPriority w:val="99"/>
    <w:semiHidden/>
    <w:unhideWhenUsed/>
    <w:rsid w:val="006A11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111F"/>
  </w:style>
  <w:style w:type="paragraph" w:styleId="Footer">
    <w:name w:val="footer"/>
    <w:basedOn w:val="Normal"/>
    <w:link w:val="FooterChar"/>
    <w:uiPriority w:val="99"/>
    <w:semiHidden/>
    <w:unhideWhenUsed/>
    <w:rsid w:val="006A11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A111F"/>
  </w:style>
</w:styles>
</file>

<file path=word/webSettings.xml><?xml version="1.0" encoding="utf-8"?>
<w:webSettings xmlns:r="http://schemas.openxmlformats.org/officeDocument/2006/relationships" xmlns:w="http://schemas.openxmlformats.org/wordprocessingml/2006/main">
  <w:divs>
    <w:div w:id="398946995">
      <w:bodyDiv w:val="1"/>
      <w:marLeft w:val="0"/>
      <w:marRight w:val="0"/>
      <w:marTop w:val="0"/>
      <w:marBottom w:val="0"/>
      <w:divBdr>
        <w:top w:val="none" w:sz="0" w:space="0" w:color="auto"/>
        <w:left w:val="none" w:sz="0" w:space="0" w:color="auto"/>
        <w:bottom w:val="none" w:sz="0" w:space="0" w:color="auto"/>
        <w:right w:val="none" w:sz="0" w:space="0" w:color="auto"/>
      </w:divBdr>
    </w:div>
    <w:div w:id="1211770683">
      <w:bodyDiv w:val="1"/>
      <w:marLeft w:val="0"/>
      <w:marRight w:val="0"/>
      <w:marTop w:val="0"/>
      <w:marBottom w:val="0"/>
      <w:divBdr>
        <w:top w:val="none" w:sz="0" w:space="0" w:color="auto"/>
        <w:left w:val="none" w:sz="0" w:space="0" w:color="auto"/>
        <w:bottom w:val="none" w:sz="0" w:space="0" w:color="auto"/>
        <w:right w:val="none" w:sz="0" w:space="0" w:color="auto"/>
      </w:divBdr>
    </w:div>
    <w:div w:id="1753890455">
      <w:bodyDiv w:val="1"/>
      <w:marLeft w:val="0"/>
      <w:marRight w:val="0"/>
      <w:marTop w:val="0"/>
      <w:marBottom w:val="0"/>
      <w:divBdr>
        <w:top w:val="none" w:sz="0" w:space="0" w:color="auto"/>
        <w:left w:val="none" w:sz="0" w:space="0" w:color="auto"/>
        <w:bottom w:val="none" w:sz="0" w:space="0" w:color="auto"/>
        <w:right w:val="none" w:sz="0" w:space="0" w:color="auto"/>
      </w:divBdr>
    </w:div>
    <w:div w:id="179963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MATHIAS-MARY</dc:creator>
  <cp:lastModifiedBy>MATHIAS-MARY</cp:lastModifiedBy>
  <cp:revision>568</cp:revision>
  <dcterms:created xsi:type="dcterms:W3CDTF">2021-05-31T20:32:00Z</dcterms:created>
  <dcterms:modified xsi:type="dcterms:W3CDTF">2021-06-17T11:50:00Z</dcterms:modified>
</cp:coreProperties>
</file>