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5C0" w:rsidRDefault="00B175C0" w:rsidP="00B175C0">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NAME: </w:t>
      </w:r>
      <w:r w:rsidRPr="00B175C0">
        <w:rPr>
          <w:rFonts w:ascii="Times New Roman" w:hAnsi="Times New Roman" w:cs="Times New Roman"/>
          <w:color w:val="000000"/>
          <w:sz w:val="24"/>
          <w:szCs w:val="24"/>
        </w:rPr>
        <w:t>DURU EMMANUEL CHIDOZIE</w:t>
      </w:r>
    </w:p>
    <w:p w:rsidR="00B175C0" w:rsidRDefault="00B175C0" w:rsidP="00B175C0">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MATRIC </w:t>
      </w:r>
      <w:r w:rsidRPr="00B175C0">
        <w:rPr>
          <w:rFonts w:ascii="Times New Roman" w:hAnsi="Times New Roman" w:cs="Times New Roman"/>
          <w:color w:val="000000"/>
          <w:sz w:val="24"/>
          <w:szCs w:val="24"/>
        </w:rPr>
        <w:t>No: DI/915</w:t>
      </w:r>
    </w:p>
    <w:p w:rsidR="00B175C0" w:rsidRDefault="00B175C0" w:rsidP="00B175C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Course: </w:t>
      </w:r>
      <w:r w:rsidRPr="00B175C0">
        <w:rPr>
          <w:rFonts w:ascii="Times New Roman" w:hAnsi="Times New Roman" w:cs="Times New Roman"/>
          <w:color w:val="000000"/>
          <w:sz w:val="24"/>
          <w:szCs w:val="24"/>
        </w:rPr>
        <w:t>New Testament Theology</w:t>
      </w:r>
      <w:r>
        <w:rPr>
          <w:rFonts w:ascii="Times New Roman" w:hAnsi="Times New Roman" w:cs="Times New Roman"/>
          <w:color w:val="000000"/>
          <w:sz w:val="24"/>
          <w:szCs w:val="24"/>
        </w:rPr>
        <w:t xml:space="preserve"> (First Semester Examination)</w:t>
      </w:r>
    </w:p>
    <w:p w:rsidR="006B7A0B" w:rsidRPr="00B175C0" w:rsidRDefault="006B7A0B" w:rsidP="00B175C0">
      <w:pPr>
        <w:autoSpaceDE w:val="0"/>
        <w:autoSpaceDN w:val="0"/>
        <w:adjustRightInd w:val="0"/>
        <w:spacing w:after="0" w:line="240" w:lineRule="auto"/>
        <w:rPr>
          <w:rFonts w:ascii="Times New Roman" w:hAnsi="Times New Roman" w:cs="Times New Roman"/>
          <w:color w:val="000000"/>
          <w:sz w:val="24"/>
          <w:szCs w:val="24"/>
        </w:rPr>
      </w:pPr>
      <w:r w:rsidRPr="006B7A0B">
        <w:rPr>
          <w:rFonts w:ascii="Times New Roman" w:hAnsi="Times New Roman" w:cs="Times New Roman"/>
          <w:b/>
          <w:color w:val="000000"/>
          <w:sz w:val="24"/>
          <w:szCs w:val="24"/>
        </w:rPr>
        <w:t>Class:</w:t>
      </w:r>
      <w:r>
        <w:rPr>
          <w:rFonts w:ascii="Times New Roman" w:hAnsi="Times New Roman" w:cs="Times New Roman"/>
          <w:color w:val="000000"/>
          <w:sz w:val="24"/>
          <w:szCs w:val="24"/>
        </w:rPr>
        <w:t xml:space="preserve"> Theology 3</w:t>
      </w:r>
      <w:bookmarkStart w:id="0" w:name="_GoBack"/>
      <w:bookmarkEnd w:id="0"/>
    </w:p>
    <w:p w:rsidR="00B175C0" w:rsidRDefault="00B175C0" w:rsidP="00E937D9">
      <w:pPr>
        <w:autoSpaceDE w:val="0"/>
        <w:autoSpaceDN w:val="0"/>
        <w:adjustRightInd w:val="0"/>
        <w:spacing w:after="0" w:line="480" w:lineRule="auto"/>
        <w:rPr>
          <w:rFonts w:ascii="Times New Roman" w:hAnsi="Times New Roman" w:cs="Times New Roman"/>
          <w:b/>
          <w:color w:val="000000"/>
          <w:sz w:val="24"/>
          <w:szCs w:val="24"/>
        </w:rPr>
      </w:pPr>
    </w:p>
    <w:p w:rsidR="00E937D9" w:rsidRDefault="00B175C0" w:rsidP="00B175C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color w:val="000000"/>
          <w:sz w:val="24"/>
          <w:szCs w:val="24"/>
        </w:rPr>
        <w:t>“THE NEW TESTAMENT THEOLOGY”</w:t>
      </w:r>
      <w:r w:rsidRPr="00CA0CC9">
        <w:rPr>
          <w:rFonts w:ascii="Times New Roman" w:hAnsi="Times New Roman" w:cs="Times New Roman"/>
          <w:b/>
          <w:color w:val="000000"/>
          <w:sz w:val="24"/>
          <w:szCs w:val="24"/>
        </w:rPr>
        <w:t xml:space="preserve"> </w:t>
      </w:r>
      <w:r w:rsidRPr="006A6A8E">
        <w:rPr>
          <w:rFonts w:ascii="Times New Roman" w:hAnsi="Times New Roman" w:cs="Times New Roman"/>
          <w:b/>
          <w:sz w:val="24"/>
          <w:szCs w:val="24"/>
        </w:rPr>
        <w:t>IS THE TITLE OF SOME ACADEMIC SYLLABI (COURSES). DOES IT EXIST?</w:t>
      </w:r>
    </w:p>
    <w:p w:rsidR="00B175C0" w:rsidRPr="006A6A8E" w:rsidRDefault="00B175C0" w:rsidP="00B175C0">
      <w:pPr>
        <w:autoSpaceDE w:val="0"/>
        <w:autoSpaceDN w:val="0"/>
        <w:adjustRightInd w:val="0"/>
        <w:spacing w:after="0" w:line="240" w:lineRule="auto"/>
        <w:jc w:val="center"/>
        <w:rPr>
          <w:rFonts w:ascii="Times New Roman" w:hAnsi="Times New Roman" w:cs="Times New Roman"/>
          <w:b/>
          <w:sz w:val="24"/>
          <w:szCs w:val="24"/>
        </w:rPr>
      </w:pPr>
    </w:p>
    <w:p w:rsidR="00EE2F18" w:rsidRPr="006A6A8E" w:rsidRDefault="00E937D9" w:rsidP="00B175C0">
      <w:pPr>
        <w:autoSpaceDE w:val="0"/>
        <w:autoSpaceDN w:val="0"/>
        <w:adjustRightInd w:val="0"/>
        <w:spacing w:after="0" w:line="480" w:lineRule="auto"/>
        <w:jc w:val="both"/>
        <w:rPr>
          <w:rFonts w:ascii="Times New Roman" w:hAnsi="Times New Roman" w:cs="Times New Roman"/>
          <w:b/>
          <w:sz w:val="24"/>
          <w:szCs w:val="24"/>
        </w:rPr>
      </w:pPr>
      <w:r w:rsidRPr="006A6A8E">
        <w:rPr>
          <w:rFonts w:ascii="Times New Roman" w:hAnsi="Times New Roman" w:cs="Times New Roman"/>
          <w:b/>
          <w:sz w:val="24"/>
          <w:szCs w:val="24"/>
        </w:rPr>
        <w:t xml:space="preserve">        </w:t>
      </w:r>
      <w:r w:rsidRPr="006A6A8E">
        <w:rPr>
          <w:rFonts w:ascii="Times New Roman" w:hAnsi="Times New Roman" w:cs="Times New Roman"/>
          <w:sz w:val="24"/>
          <w:szCs w:val="24"/>
        </w:rPr>
        <w:t xml:space="preserve">   </w:t>
      </w:r>
      <w:r w:rsidR="006A6A8E" w:rsidRPr="006A6A8E">
        <w:rPr>
          <w:rFonts w:ascii="Times New Roman" w:hAnsi="Times New Roman" w:cs="Times New Roman"/>
          <w:sz w:val="24"/>
          <w:szCs w:val="24"/>
        </w:rPr>
        <w:t xml:space="preserve">Yes, </w:t>
      </w:r>
      <w:r w:rsidR="006A6A8E" w:rsidRPr="006A6A8E">
        <w:rPr>
          <w:rFonts w:ascii="Times New Roman" w:hAnsi="Times New Roman" w:cs="Times New Roman"/>
          <w:sz w:val="24"/>
          <w:szCs w:val="24"/>
        </w:rPr>
        <w:t>New Testament Theology</w:t>
      </w:r>
      <w:r w:rsidR="006A6A8E" w:rsidRPr="006A6A8E">
        <w:rPr>
          <w:rFonts w:ascii="Times New Roman" w:hAnsi="Times New Roman" w:cs="Times New Roman"/>
          <w:sz w:val="24"/>
          <w:szCs w:val="24"/>
        </w:rPr>
        <w:t xml:space="preserve"> exists.</w:t>
      </w:r>
      <w:r w:rsidRPr="006A6A8E">
        <w:rPr>
          <w:rFonts w:ascii="Times New Roman" w:hAnsi="Times New Roman" w:cs="Times New Roman"/>
          <w:sz w:val="24"/>
          <w:szCs w:val="24"/>
        </w:rPr>
        <w:t xml:space="preserve"> </w:t>
      </w:r>
      <w:r w:rsidR="00DE64DD" w:rsidRPr="006A6A8E">
        <w:rPr>
          <w:rFonts w:ascii="Times New Roman" w:hAnsi="Times New Roman" w:cs="Times New Roman"/>
          <w:sz w:val="24"/>
          <w:szCs w:val="24"/>
        </w:rPr>
        <w:t>New Testament Theology is a descriptive, historical enterprise that deals with the canonical writings of the NT. It is not a normative discipline, nor should it try to prove the claims of the NT.  It is a theological interpreta</w:t>
      </w:r>
      <w:r w:rsidR="00F740AA" w:rsidRPr="006A6A8E">
        <w:rPr>
          <w:rFonts w:ascii="Times New Roman" w:hAnsi="Times New Roman" w:cs="Times New Roman"/>
          <w:sz w:val="24"/>
          <w:szCs w:val="24"/>
        </w:rPr>
        <w:t xml:space="preserve">tion that makes sense of the NTT. </w:t>
      </w:r>
      <w:r w:rsidR="00EE2F18" w:rsidRPr="006A6A8E">
        <w:rPr>
          <w:rFonts w:ascii="Times New Roman" w:eastAsia="LiberationSerif" w:hAnsi="Times New Roman" w:cs="Times New Roman"/>
          <w:color w:val="000000"/>
          <w:sz w:val="24"/>
          <w:szCs w:val="24"/>
        </w:rPr>
        <w:t>Since the eighteenth century, the discipline of New Testamen</w:t>
      </w:r>
      <w:r w:rsidR="00B16854" w:rsidRPr="006A6A8E">
        <w:rPr>
          <w:rFonts w:ascii="Times New Roman" w:eastAsia="LiberationSerif" w:hAnsi="Times New Roman" w:cs="Times New Roman"/>
          <w:color w:val="000000"/>
          <w:sz w:val="24"/>
          <w:szCs w:val="24"/>
        </w:rPr>
        <w:t xml:space="preserve">t theology has come under close </w:t>
      </w:r>
      <w:r w:rsidR="00EE2F18" w:rsidRPr="006A6A8E">
        <w:rPr>
          <w:rFonts w:ascii="Times New Roman" w:eastAsia="LiberationSerif" w:hAnsi="Times New Roman" w:cs="Times New Roman"/>
          <w:color w:val="000000"/>
          <w:sz w:val="24"/>
          <w:szCs w:val="24"/>
        </w:rPr>
        <w:t>scrutiny. Should the discipline be abandoned? Some have said so. Does it only need to be</w:t>
      </w:r>
      <w:r w:rsidR="00F740AA" w:rsidRPr="006A6A8E">
        <w:rPr>
          <w:rFonts w:ascii="Times New Roman" w:hAnsi="Times New Roman" w:cs="Times New Roman"/>
          <w:b/>
          <w:sz w:val="24"/>
          <w:szCs w:val="24"/>
        </w:rPr>
        <w:t xml:space="preserve"> </w:t>
      </w:r>
      <w:r w:rsidR="00EE2F18" w:rsidRPr="006A6A8E">
        <w:rPr>
          <w:rFonts w:ascii="Times New Roman" w:eastAsia="LiberationSerif" w:hAnsi="Times New Roman" w:cs="Times New Roman"/>
          <w:color w:val="000000"/>
          <w:sz w:val="24"/>
          <w:szCs w:val="24"/>
        </w:rPr>
        <w:t>restructured? Some have offered new models. In the discussion, two pr</w:t>
      </w:r>
      <w:r w:rsidR="00EE2F18" w:rsidRPr="006A6A8E">
        <w:rPr>
          <w:rFonts w:ascii="Times New Roman" w:eastAsia="LiberationSerif" w:hAnsi="Times New Roman" w:cs="Times New Roman"/>
          <w:color w:val="000000"/>
          <w:sz w:val="24"/>
          <w:szCs w:val="24"/>
        </w:rPr>
        <w:t xml:space="preserve">oblems with the discipline have </w:t>
      </w:r>
      <w:r w:rsidR="00EE2F18" w:rsidRPr="006A6A8E">
        <w:rPr>
          <w:rFonts w:ascii="Times New Roman" w:eastAsia="LiberationSerif" w:hAnsi="Times New Roman" w:cs="Times New Roman"/>
          <w:color w:val="000000"/>
          <w:sz w:val="24"/>
          <w:szCs w:val="24"/>
        </w:rPr>
        <w:t>repeatedly emerged as most significant.</w:t>
      </w:r>
    </w:p>
    <w:p w:rsidR="00F740AA" w:rsidRPr="006A6A8E" w:rsidRDefault="00E937D9" w:rsidP="00B175C0">
      <w:pPr>
        <w:autoSpaceDE w:val="0"/>
        <w:autoSpaceDN w:val="0"/>
        <w:adjustRightInd w:val="0"/>
        <w:spacing w:after="0" w:line="480" w:lineRule="auto"/>
        <w:jc w:val="both"/>
        <w:rPr>
          <w:rFonts w:ascii="Times New Roman" w:eastAsia="LiberationSerif" w:hAnsi="Times New Roman" w:cs="Times New Roman"/>
          <w:color w:val="000000"/>
          <w:sz w:val="24"/>
          <w:szCs w:val="24"/>
        </w:rPr>
      </w:pPr>
      <w:r w:rsidRPr="006A6A8E">
        <w:rPr>
          <w:rFonts w:ascii="Times New Roman" w:eastAsia="LiberationSerif" w:hAnsi="Times New Roman" w:cs="Times New Roman"/>
          <w:color w:val="000000"/>
          <w:sz w:val="24"/>
          <w:szCs w:val="24"/>
        </w:rPr>
        <w:t xml:space="preserve">        </w:t>
      </w:r>
      <w:r w:rsidR="00EE2F18" w:rsidRPr="006A6A8E">
        <w:rPr>
          <w:rFonts w:ascii="Times New Roman" w:eastAsia="LiberationSerif" w:hAnsi="Times New Roman" w:cs="Times New Roman"/>
          <w:color w:val="000000"/>
          <w:sz w:val="24"/>
          <w:szCs w:val="24"/>
        </w:rPr>
        <w:t xml:space="preserve">The first problem, it is said, is an unhealthy blend in the discipline of </w:t>
      </w:r>
      <w:proofErr w:type="spellStart"/>
      <w:r w:rsidR="00EE2F18" w:rsidRPr="006A6A8E">
        <w:rPr>
          <w:rFonts w:ascii="Times New Roman" w:eastAsia="LiberationSerif" w:hAnsi="Times New Roman" w:cs="Times New Roman"/>
          <w:color w:val="000000"/>
          <w:sz w:val="24"/>
          <w:szCs w:val="24"/>
        </w:rPr>
        <w:t>dogmatics</w:t>
      </w:r>
      <w:proofErr w:type="spellEnd"/>
      <w:r w:rsidR="00EE2F18" w:rsidRPr="006A6A8E">
        <w:rPr>
          <w:rFonts w:ascii="Times New Roman" w:eastAsia="LiberationSerif" w:hAnsi="Times New Roman" w:cs="Times New Roman"/>
          <w:color w:val="000000"/>
          <w:sz w:val="24"/>
          <w:szCs w:val="24"/>
        </w:rPr>
        <w:t xml:space="preserve"> w</w:t>
      </w:r>
      <w:r w:rsidRPr="006A6A8E">
        <w:rPr>
          <w:rFonts w:ascii="Times New Roman" w:eastAsia="LiberationSerif" w:hAnsi="Times New Roman" w:cs="Times New Roman"/>
          <w:color w:val="000000"/>
          <w:sz w:val="24"/>
          <w:szCs w:val="24"/>
        </w:rPr>
        <w:t xml:space="preserve">ith historical </w:t>
      </w:r>
      <w:r w:rsidR="00EE2F18" w:rsidRPr="006A6A8E">
        <w:rPr>
          <w:rFonts w:ascii="Times New Roman" w:eastAsia="LiberationSerif" w:hAnsi="Times New Roman" w:cs="Times New Roman"/>
          <w:color w:val="000000"/>
          <w:sz w:val="24"/>
          <w:szCs w:val="24"/>
        </w:rPr>
        <w:t>concerns. On the one hand, theological convictions influence New Te</w:t>
      </w:r>
      <w:r w:rsidR="00EE2F18" w:rsidRPr="006A6A8E">
        <w:rPr>
          <w:rFonts w:ascii="Times New Roman" w:eastAsia="LiberationSerif" w:hAnsi="Times New Roman" w:cs="Times New Roman"/>
          <w:color w:val="000000"/>
          <w:sz w:val="24"/>
          <w:szCs w:val="24"/>
        </w:rPr>
        <w:t xml:space="preserve">stament theologians both in the </w:t>
      </w:r>
      <w:r w:rsidR="00EE2F18" w:rsidRPr="006A6A8E">
        <w:rPr>
          <w:rFonts w:ascii="Times New Roman" w:eastAsia="LiberationSerif" w:hAnsi="Times New Roman" w:cs="Times New Roman"/>
          <w:color w:val="000000"/>
          <w:sz w:val="24"/>
          <w:szCs w:val="24"/>
        </w:rPr>
        <w:t>conclusions they draw about the meaning of the New Testament t</w:t>
      </w:r>
      <w:r w:rsidR="00EE2F18" w:rsidRPr="006A6A8E">
        <w:rPr>
          <w:rFonts w:ascii="Times New Roman" w:eastAsia="LiberationSerif" w:hAnsi="Times New Roman" w:cs="Times New Roman"/>
          <w:color w:val="000000"/>
          <w:sz w:val="24"/>
          <w:szCs w:val="24"/>
        </w:rPr>
        <w:t xml:space="preserve">exts and in their insistence on </w:t>
      </w:r>
      <w:r w:rsidR="00EE2F18" w:rsidRPr="006A6A8E">
        <w:rPr>
          <w:rFonts w:ascii="Times New Roman" w:eastAsia="LiberationSerif" w:hAnsi="Times New Roman" w:cs="Times New Roman"/>
          <w:color w:val="000000"/>
          <w:sz w:val="24"/>
          <w:szCs w:val="24"/>
        </w:rPr>
        <w:t>examining only the canonical documents. On the other hand, since th</w:t>
      </w:r>
      <w:r w:rsidR="00EE2F18" w:rsidRPr="006A6A8E">
        <w:rPr>
          <w:rFonts w:ascii="Times New Roman" w:eastAsia="LiberationSerif" w:hAnsi="Times New Roman" w:cs="Times New Roman"/>
          <w:color w:val="000000"/>
          <w:sz w:val="24"/>
          <w:szCs w:val="24"/>
        </w:rPr>
        <w:t xml:space="preserve">e church values these documents </w:t>
      </w:r>
      <w:r w:rsidR="00EE2F18" w:rsidRPr="006A6A8E">
        <w:rPr>
          <w:rFonts w:ascii="Times New Roman" w:eastAsia="LiberationSerif" w:hAnsi="Times New Roman" w:cs="Times New Roman"/>
          <w:color w:val="000000"/>
          <w:sz w:val="24"/>
          <w:szCs w:val="24"/>
        </w:rPr>
        <w:t>largely for the historical claims made in them, New Testament theologi</w:t>
      </w:r>
      <w:r w:rsidR="00EE2F18" w:rsidRPr="006A6A8E">
        <w:rPr>
          <w:rFonts w:ascii="Times New Roman" w:eastAsia="LiberationSerif" w:hAnsi="Times New Roman" w:cs="Times New Roman"/>
          <w:color w:val="000000"/>
          <w:sz w:val="24"/>
          <w:szCs w:val="24"/>
        </w:rPr>
        <w:t xml:space="preserve">ans find that they must work as </w:t>
      </w:r>
      <w:r w:rsidR="00EE2F18" w:rsidRPr="006A6A8E">
        <w:rPr>
          <w:rFonts w:ascii="Times New Roman" w:eastAsia="LiberationSerif" w:hAnsi="Times New Roman" w:cs="Times New Roman"/>
          <w:color w:val="000000"/>
          <w:sz w:val="24"/>
          <w:szCs w:val="24"/>
        </w:rPr>
        <w:t>historians in much the same way that any historian would work with a</w:t>
      </w:r>
      <w:r w:rsidR="00B15BBF" w:rsidRPr="006A6A8E">
        <w:rPr>
          <w:rFonts w:ascii="Times New Roman" w:eastAsia="LiberationSerif" w:hAnsi="Times New Roman" w:cs="Times New Roman"/>
          <w:color w:val="000000"/>
          <w:sz w:val="24"/>
          <w:szCs w:val="24"/>
        </w:rPr>
        <w:t xml:space="preserve">ncient texts. Is it possible to </w:t>
      </w:r>
      <w:r w:rsidR="00EE2F18" w:rsidRPr="006A6A8E">
        <w:rPr>
          <w:rFonts w:ascii="Times New Roman" w:eastAsia="LiberationSerif" w:hAnsi="Times New Roman" w:cs="Times New Roman"/>
          <w:color w:val="000000"/>
          <w:sz w:val="24"/>
          <w:szCs w:val="24"/>
        </w:rPr>
        <w:t>bring together faith and reason in this way, or must New Testamen</w:t>
      </w:r>
      <w:r w:rsidR="00B15BBF" w:rsidRPr="006A6A8E">
        <w:rPr>
          <w:rFonts w:ascii="Times New Roman" w:eastAsia="LiberationSerif" w:hAnsi="Times New Roman" w:cs="Times New Roman"/>
          <w:color w:val="000000"/>
          <w:sz w:val="24"/>
          <w:szCs w:val="24"/>
        </w:rPr>
        <w:t xml:space="preserve">t theologians bracket their own </w:t>
      </w:r>
      <w:r w:rsidR="00EE2F18" w:rsidRPr="006A6A8E">
        <w:rPr>
          <w:rFonts w:ascii="Times New Roman" w:eastAsia="LiberationSerif" w:hAnsi="Times New Roman" w:cs="Times New Roman"/>
          <w:color w:val="000000"/>
          <w:sz w:val="24"/>
          <w:szCs w:val="24"/>
        </w:rPr>
        <w:t>dogmatic presuppositions about the importance of the New Testament a</w:t>
      </w:r>
      <w:r w:rsidR="00B15BBF" w:rsidRPr="006A6A8E">
        <w:rPr>
          <w:rFonts w:ascii="Times New Roman" w:eastAsia="LiberationSerif" w:hAnsi="Times New Roman" w:cs="Times New Roman"/>
          <w:color w:val="000000"/>
          <w:sz w:val="24"/>
          <w:szCs w:val="24"/>
        </w:rPr>
        <w:t xml:space="preserve">nd place the canonical texts on </w:t>
      </w:r>
      <w:r w:rsidR="00EE2F18" w:rsidRPr="006A6A8E">
        <w:rPr>
          <w:rFonts w:ascii="Times New Roman" w:eastAsia="LiberationSerif" w:hAnsi="Times New Roman" w:cs="Times New Roman"/>
          <w:color w:val="000000"/>
          <w:sz w:val="24"/>
          <w:szCs w:val="24"/>
        </w:rPr>
        <w:t>a level with all other ancient texts? If so, then they should shif</w:t>
      </w:r>
      <w:r w:rsidR="00B15BBF" w:rsidRPr="006A6A8E">
        <w:rPr>
          <w:rFonts w:ascii="Times New Roman" w:eastAsia="LiberationSerif" w:hAnsi="Times New Roman" w:cs="Times New Roman"/>
          <w:color w:val="000000"/>
          <w:sz w:val="24"/>
          <w:szCs w:val="24"/>
        </w:rPr>
        <w:t xml:space="preserve">t their attention away from the </w:t>
      </w:r>
      <w:r w:rsidR="00F740AA" w:rsidRPr="006A6A8E">
        <w:rPr>
          <w:rFonts w:ascii="Times New Roman" w:eastAsia="LiberationSerif" w:hAnsi="Times New Roman" w:cs="Times New Roman"/>
          <w:color w:val="000000"/>
          <w:sz w:val="24"/>
          <w:szCs w:val="24"/>
        </w:rPr>
        <w:t xml:space="preserve">theologically biased </w:t>
      </w:r>
      <w:r w:rsidR="00EE2F18" w:rsidRPr="006A6A8E">
        <w:rPr>
          <w:rFonts w:ascii="Times New Roman" w:eastAsia="LiberationSerif" w:hAnsi="Times New Roman" w:cs="Times New Roman"/>
          <w:color w:val="000000"/>
          <w:sz w:val="24"/>
          <w:szCs w:val="24"/>
        </w:rPr>
        <w:t>investigation of “New Testament theology” to the</w:t>
      </w:r>
      <w:r w:rsidR="00B15BBF" w:rsidRPr="006A6A8E">
        <w:rPr>
          <w:rFonts w:ascii="Times New Roman" w:eastAsia="LiberationSerif" w:hAnsi="Times New Roman" w:cs="Times New Roman"/>
          <w:color w:val="000000"/>
          <w:sz w:val="24"/>
          <w:szCs w:val="24"/>
        </w:rPr>
        <w:t xml:space="preserve"> more objective and universally </w:t>
      </w:r>
      <w:r w:rsidR="00EE2F18" w:rsidRPr="006A6A8E">
        <w:rPr>
          <w:rFonts w:ascii="Times New Roman" w:eastAsia="LiberationSerif" w:hAnsi="Times New Roman" w:cs="Times New Roman"/>
          <w:color w:val="000000"/>
          <w:sz w:val="24"/>
          <w:szCs w:val="24"/>
        </w:rPr>
        <w:t>useful task of describing the hist</w:t>
      </w:r>
      <w:r w:rsidR="00B15BBF" w:rsidRPr="006A6A8E">
        <w:rPr>
          <w:rFonts w:ascii="Times New Roman" w:eastAsia="LiberationSerif" w:hAnsi="Times New Roman" w:cs="Times New Roman"/>
          <w:color w:val="000000"/>
          <w:sz w:val="24"/>
          <w:szCs w:val="24"/>
        </w:rPr>
        <w:t xml:space="preserve">ory of early Christian thought. </w:t>
      </w:r>
    </w:p>
    <w:p w:rsidR="00A87C66" w:rsidRPr="006A6A8E" w:rsidRDefault="00F740AA" w:rsidP="00B175C0">
      <w:pPr>
        <w:autoSpaceDE w:val="0"/>
        <w:autoSpaceDN w:val="0"/>
        <w:adjustRightInd w:val="0"/>
        <w:spacing w:after="0" w:line="480" w:lineRule="auto"/>
        <w:jc w:val="both"/>
        <w:rPr>
          <w:rFonts w:ascii="Times New Roman" w:eastAsia="LiberationSerif" w:hAnsi="Times New Roman" w:cs="Times New Roman"/>
          <w:b/>
          <w:color w:val="000000"/>
          <w:sz w:val="24"/>
          <w:szCs w:val="24"/>
        </w:rPr>
      </w:pPr>
      <w:r w:rsidRPr="006A6A8E">
        <w:rPr>
          <w:rFonts w:ascii="Times New Roman" w:eastAsia="LiberationSerif" w:hAnsi="Times New Roman" w:cs="Times New Roman"/>
          <w:color w:val="000000"/>
          <w:sz w:val="24"/>
          <w:szCs w:val="24"/>
        </w:rPr>
        <w:t xml:space="preserve">        </w:t>
      </w:r>
      <w:r w:rsidR="00EE2F18" w:rsidRPr="006A6A8E">
        <w:rPr>
          <w:rFonts w:ascii="Times New Roman" w:eastAsia="LiberationSerif" w:hAnsi="Times New Roman" w:cs="Times New Roman"/>
          <w:color w:val="000000"/>
          <w:sz w:val="24"/>
          <w:szCs w:val="24"/>
        </w:rPr>
        <w:t>The second problem arises from the theological diversity of t</w:t>
      </w:r>
      <w:r w:rsidR="00B15BBF" w:rsidRPr="006A6A8E">
        <w:rPr>
          <w:rFonts w:ascii="Times New Roman" w:eastAsia="LiberationSerif" w:hAnsi="Times New Roman" w:cs="Times New Roman"/>
          <w:color w:val="000000"/>
          <w:sz w:val="24"/>
          <w:szCs w:val="24"/>
        </w:rPr>
        <w:t xml:space="preserve">he New Testament texts. The New </w:t>
      </w:r>
      <w:r w:rsidR="00EE2F18" w:rsidRPr="006A6A8E">
        <w:rPr>
          <w:rFonts w:ascii="Times New Roman" w:eastAsia="LiberationSerif" w:hAnsi="Times New Roman" w:cs="Times New Roman"/>
          <w:color w:val="000000"/>
          <w:sz w:val="24"/>
          <w:szCs w:val="24"/>
        </w:rPr>
        <w:t>Testament documents not only express a variety of theological them</w:t>
      </w:r>
      <w:r w:rsidR="00B15BBF" w:rsidRPr="006A6A8E">
        <w:rPr>
          <w:rFonts w:ascii="Times New Roman" w:eastAsia="LiberationSerif" w:hAnsi="Times New Roman" w:cs="Times New Roman"/>
          <w:color w:val="000000"/>
          <w:sz w:val="24"/>
          <w:szCs w:val="24"/>
        </w:rPr>
        <w:t xml:space="preserve">es, but sometimes they </w:t>
      </w:r>
      <w:r w:rsidR="00B15BBF" w:rsidRPr="006A6A8E">
        <w:rPr>
          <w:rFonts w:ascii="Times New Roman" w:eastAsia="LiberationSerif" w:hAnsi="Times New Roman" w:cs="Times New Roman"/>
          <w:color w:val="000000"/>
          <w:sz w:val="24"/>
          <w:szCs w:val="24"/>
        </w:rPr>
        <w:lastRenderedPageBreak/>
        <w:t xml:space="preserve">speak in </w:t>
      </w:r>
      <w:r w:rsidR="00EE2F18" w:rsidRPr="006A6A8E">
        <w:rPr>
          <w:rFonts w:ascii="Times New Roman" w:eastAsia="LiberationSerif" w:hAnsi="Times New Roman" w:cs="Times New Roman"/>
          <w:color w:val="000000"/>
          <w:sz w:val="24"/>
          <w:szCs w:val="24"/>
        </w:rPr>
        <w:t>different ways on the same theme. Do these differences sometimes a</w:t>
      </w:r>
      <w:r w:rsidR="00B15BBF" w:rsidRPr="006A6A8E">
        <w:rPr>
          <w:rFonts w:ascii="Times New Roman" w:eastAsia="LiberationSerif" w:hAnsi="Times New Roman" w:cs="Times New Roman"/>
          <w:color w:val="000000"/>
          <w:sz w:val="24"/>
          <w:szCs w:val="24"/>
        </w:rPr>
        <w:t xml:space="preserve">mount to contradiction? If not, </w:t>
      </w:r>
      <w:r w:rsidR="00EE2F18" w:rsidRPr="006A6A8E">
        <w:rPr>
          <w:rFonts w:ascii="Times New Roman" w:eastAsia="LiberationSerif" w:hAnsi="Times New Roman" w:cs="Times New Roman"/>
          <w:color w:val="000000"/>
          <w:sz w:val="24"/>
          <w:szCs w:val="24"/>
        </w:rPr>
        <w:t xml:space="preserve">why is the theological coherence of the New Testament sometimes </w:t>
      </w:r>
      <w:r w:rsidR="00B15BBF" w:rsidRPr="006A6A8E">
        <w:rPr>
          <w:rFonts w:ascii="Times New Roman" w:eastAsia="LiberationSerif" w:hAnsi="Times New Roman" w:cs="Times New Roman"/>
          <w:color w:val="000000"/>
          <w:sz w:val="24"/>
          <w:szCs w:val="24"/>
        </w:rPr>
        <w:t xml:space="preserve">so hard to detect? If so, is it </w:t>
      </w:r>
      <w:r w:rsidR="00EE2F18" w:rsidRPr="006A6A8E">
        <w:rPr>
          <w:rFonts w:ascii="Times New Roman" w:eastAsia="LiberationSerif" w:hAnsi="Times New Roman" w:cs="Times New Roman"/>
          <w:color w:val="000000"/>
          <w:sz w:val="24"/>
          <w:szCs w:val="24"/>
        </w:rPr>
        <w:t>accurate to speak of “New Testament theology” at all, as if we are speaking of some coherent whole?</w:t>
      </w:r>
    </w:p>
    <w:p w:rsidR="00A87C66" w:rsidRPr="006A6A8E" w:rsidRDefault="00B15BBF" w:rsidP="00B175C0">
      <w:pPr>
        <w:pStyle w:val="Default"/>
        <w:spacing w:line="480" w:lineRule="auto"/>
        <w:jc w:val="both"/>
        <w:rPr>
          <w:color w:val="auto"/>
        </w:rPr>
      </w:pPr>
      <w:r w:rsidRPr="006A6A8E">
        <w:rPr>
          <w:b/>
          <w:bCs/>
        </w:rPr>
        <w:t xml:space="preserve">     </w:t>
      </w:r>
      <w:r w:rsidR="00A87C66" w:rsidRPr="006A6A8E">
        <w:t xml:space="preserve"> </w:t>
      </w:r>
      <w:r w:rsidR="00F740AA" w:rsidRPr="006A6A8E">
        <w:t xml:space="preserve">    </w:t>
      </w:r>
      <w:r w:rsidR="00A87C66" w:rsidRPr="006A6A8E">
        <w:t xml:space="preserve">As a discipline, NT theology is one segment of the larger enterprise called Biblical theology, which seeks to trace the origins and growth of Biblical teaching and to set forth the various types of doctrine apparent in the different writers. New Testament theology and Biblical theology, accordingly, could be classed among the traditional departments of theology as historical theology; though at the same time they belong essentially to the department of exegetical theology, for their primary task is to furnish a correct </w:t>
      </w:r>
      <w:proofErr w:type="spellStart"/>
      <w:r w:rsidR="00A87C66" w:rsidRPr="006A6A8E">
        <w:t>grammatico</w:t>
      </w:r>
      <w:proofErr w:type="spellEnd"/>
      <w:r w:rsidR="00A87C66" w:rsidRPr="006A6A8E">
        <w:t>-historical explanation of the teaching of each Biblical writer and to clarify as far as possible the genesis and development of each distinct concept in the canonical Scriptures.</w:t>
      </w:r>
    </w:p>
    <w:p w:rsidR="00362217" w:rsidRPr="006A6A8E" w:rsidRDefault="00CA0CC9" w:rsidP="00B175C0">
      <w:pPr>
        <w:pStyle w:val="Default"/>
        <w:spacing w:line="480" w:lineRule="auto"/>
        <w:jc w:val="both"/>
        <w:rPr>
          <w:color w:val="auto"/>
        </w:rPr>
      </w:pPr>
      <w:r w:rsidRPr="006A6A8E">
        <w:rPr>
          <w:color w:val="auto"/>
        </w:rPr>
        <w:t xml:space="preserve"> </w:t>
      </w:r>
    </w:p>
    <w:p w:rsidR="006A6A8E" w:rsidRPr="006A6A8E" w:rsidRDefault="006A6A8E" w:rsidP="006A6A8E">
      <w:pPr>
        <w:pStyle w:val="Default"/>
        <w:jc w:val="center"/>
        <w:rPr>
          <w:b/>
          <w:color w:val="auto"/>
        </w:rPr>
      </w:pPr>
      <w:r w:rsidRPr="006A6A8E">
        <w:rPr>
          <w:b/>
          <w:color w:val="auto"/>
        </w:rPr>
        <w:t>(</w:t>
      </w:r>
      <w:r w:rsidR="00A17F21">
        <w:rPr>
          <w:b/>
          <w:color w:val="auto"/>
        </w:rPr>
        <w:t>QUESTION 2 E</w:t>
      </w:r>
      <w:r w:rsidRPr="006A6A8E">
        <w:rPr>
          <w:b/>
          <w:color w:val="auto"/>
        </w:rPr>
        <w:t xml:space="preserve">)                               </w:t>
      </w:r>
    </w:p>
    <w:p w:rsidR="007E54A8" w:rsidRPr="007E54A8" w:rsidRDefault="006A6A8E" w:rsidP="007E54A8">
      <w:pPr>
        <w:pStyle w:val="Default"/>
        <w:jc w:val="center"/>
        <w:rPr>
          <w:b/>
          <w:color w:val="auto"/>
        </w:rPr>
      </w:pPr>
      <w:r w:rsidRPr="006A6A8E">
        <w:rPr>
          <w:b/>
          <w:color w:val="auto"/>
        </w:rPr>
        <w:t>THE KINGDOM OF GOD/HEAVEN AS A COMMON THEOLOGICAL THEME IN SYNOPTIC GOSPELS.</w:t>
      </w:r>
    </w:p>
    <w:p w:rsidR="008C091F" w:rsidRPr="007E54A8" w:rsidRDefault="007E54A8" w:rsidP="007E54A8">
      <w:pPr>
        <w:pStyle w:val="Default"/>
        <w:spacing w:line="480" w:lineRule="auto"/>
        <w:jc w:val="both"/>
        <w:rPr>
          <w:b/>
          <w:color w:val="auto"/>
        </w:rPr>
      </w:pPr>
      <w:r>
        <w:rPr>
          <w:color w:val="auto"/>
        </w:rPr>
        <w:t xml:space="preserve">      </w:t>
      </w:r>
      <w:r w:rsidRPr="007E54A8">
        <w:rPr>
          <w:color w:val="auto"/>
        </w:rPr>
        <w:t xml:space="preserve">One of the most prominent features of the teaching of Jesus in the </w:t>
      </w:r>
      <w:proofErr w:type="spellStart"/>
      <w:r w:rsidRPr="007E54A8">
        <w:rPr>
          <w:color w:val="auto"/>
        </w:rPr>
        <w:t>synoptics</w:t>
      </w:r>
      <w:proofErr w:type="spellEnd"/>
      <w:r w:rsidRPr="007E54A8">
        <w:rPr>
          <w:color w:val="auto"/>
        </w:rPr>
        <w:t xml:space="preserve"> was his emphasis on the kingdom of God. This teaching must be considered as</w:t>
      </w:r>
      <w:r>
        <w:rPr>
          <w:color w:val="auto"/>
        </w:rPr>
        <w:t xml:space="preserve"> a major contribution to our </w:t>
      </w:r>
      <w:r w:rsidRPr="007E54A8">
        <w:rPr>
          <w:color w:val="auto"/>
        </w:rPr>
        <w:t xml:space="preserve">understanding of the mission of Jesus. </w:t>
      </w:r>
      <w:r w:rsidR="008C091F" w:rsidRPr="007E54A8">
        <w:t xml:space="preserve">In Mark’s chapter of parables, he treats the </w:t>
      </w:r>
      <w:r w:rsidR="008C091F" w:rsidRPr="007E54A8">
        <w:t>Kingdom as a process, which began when Jesus proclaimed the</w:t>
      </w:r>
      <w:r w:rsidR="008C091F" w:rsidRPr="007E54A8">
        <w:t xml:space="preserve"> arrival </w:t>
      </w:r>
      <w:r w:rsidR="008C091F" w:rsidRPr="007E54A8">
        <w:t>of God the King. Occasionally, Mar</w:t>
      </w:r>
      <w:r w:rsidR="008C091F" w:rsidRPr="007E54A8">
        <w:t xml:space="preserve">k (like Paul) uses 'the Kingdom </w:t>
      </w:r>
      <w:r w:rsidR="008C091F" w:rsidRPr="007E54A8">
        <w:t>of God' to refer to that eternal life be</w:t>
      </w:r>
      <w:r w:rsidR="008C091F" w:rsidRPr="007E54A8">
        <w:t xml:space="preserve">yond death which is the goal of </w:t>
      </w:r>
      <w:r w:rsidR="008C091F" w:rsidRPr="007E54A8">
        <w:t>the process (9: 47; 14: 25). Else</w:t>
      </w:r>
      <w:r w:rsidR="008C091F" w:rsidRPr="007E54A8">
        <w:t xml:space="preserve">where entry into the Kingdom is </w:t>
      </w:r>
      <w:r w:rsidR="008C091F" w:rsidRPr="007E54A8">
        <w:t>synonymous with following Jesus</w:t>
      </w:r>
      <w:r w:rsidR="00D43C91" w:rsidRPr="007E54A8">
        <w:t>.</w:t>
      </w:r>
    </w:p>
    <w:p w:rsidR="007B28F4" w:rsidRPr="006A6A8E" w:rsidRDefault="00D43C91" w:rsidP="007E54A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091F" w:rsidRPr="006A6A8E">
        <w:rPr>
          <w:rFonts w:ascii="Times New Roman" w:hAnsi="Times New Roman" w:cs="Times New Roman"/>
          <w:sz w:val="24"/>
          <w:szCs w:val="24"/>
        </w:rPr>
        <w:t>Besides Mark, Matthew, a</w:t>
      </w:r>
      <w:r w:rsidR="00717367" w:rsidRPr="006A6A8E">
        <w:rPr>
          <w:rFonts w:ascii="Times New Roman" w:hAnsi="Times New Roman" w:cs="Times New Roman"/>
          <w:sz w:val="24"/>
          <w:szCs w:val="24"/>
        </w:rPr>
        <w:t xml:space="preserve">nd Luke had a common source (or </w:t>
      </w:r>
      <w:r w:rsidR="008C091F" w:rsidRPr="006A6A8E">
        <w:rPr>
          <w:rFonts w:ascii="Times New Roman" w:hAnsi="Times New Roman" w:cs="Times New Roman"/>
          <w:sz w:val="24"/>
          <w:szCs w:val="24"/>
        </w:rPr>
        <w:t xml:space="preserve">sources) which laid all the emphasis </w:t>
      </w:r>
      <w:r w:rsidR="00717367" w:rsidRPr="006A6A8E">
        <w:rPr>
          <w:rFonts w:ascii="Times New Roman" w:hAnsi="Times New Roman" w:cs="Times New Roman"/>
          <w:sz w:val="24"/>
          <w:szCs w:val="24"/>
        </w:rPr>
        <w:t xml:space="preserve">on the presence and activity of </w:t>
      </w:r>
      <w:r w:rsidR="008C091F" w:rsidRPr="006A6A8E">
        <w:rPr>
          <w:rFonts w:ascii="Times New Roman" w:hAnsi="Times New Roman" w:cs="Times New Roman"/>
          <w:sz w:val="24"/>
          <w:szCs w:val="24"/>
        </w:rPr>
        <w:t>the Kingdom in the ministry of Jesus. It contained two sa</w:t>
      </w:r>
      <w:r w:rsidR="00717367" w:rsidRPr="006A6A8E">
        <w:rPr>
          <w:rFonts w:ascii="Times New Roman" w:hAnsi="Times New Roman" w:cs="Times New Roman"/>
          <w:sz w:val="24"/>
          <w:szCs w:val="24"/>
        </w:rPr>
        <w:t xml:space="preserve">yings which </w:t>
      </w:r>
      <w:r w:rsidR="008C091F" w:rsidRPr="006A6A8E">
        <w:rPr>
          <w:rFonts w:ascii="Times New Roman" w:hAnsi="Times New Roman" w:cs="Times New Roman"/>
          <w:sz w:val="24"/>
          <w:szCs w:val="24"/>
        </w:rPr>
        <w:t>identified John the Baptist as the greates</w:t>
      </w:r>
      <w:r w:rsidR="00717367" w:rsidRPr="006A6A8E">
        <w:rPr>
          <w:rFonts w:ascii="Times New Roman" w:hAnsi="Times New Roman" w:cs="Times New Roman"/>
          <w:sz w:val="24"/>
          <w:szCs w:val="24"/>
        </w:rPr>
        <w:t xml:space="preserve">t person who ever lived outside </w:t>
      </w:r>
      <w:r w:rsidR="008C091F" w:rsidRPr="006A6A8E">
        <w:rPr>
          <w:rFonts w:ascii="Times New Roman" w:hAnsi="Times New Roman" w:cs="Times New Roman"/>
          <w:sz w:val="24"/>
          <w:szCs w:val="24"/>
        </w:rPr>
        <w:t>the Kingdom, the end of the old o</w:t>
      </w:r>
      <w:r w:rsidR="00717367" w:rsidRPr="006A6A8E">
        <w:rPr>
          <w:rFonts w:ascii="Times New Roman" w:hAnsi="Times New Roman" w:cs="Times New Roman"/>
          <w:sz w:val="24"/>
          <w:szCs w:val="24"/>
        </w:rPr>
        <w:t xml:space="preserve">rder of Law and prophets (Matt. </w:t>
      </w:r>
      <w:r w:rsidR="008C091F" w:rsidRPr="006A6A8E">
        <w:rPr>
          <w:rFonts w:ascii="Times New Roman" w:hAnsi="Times New Roman" w:cs="Times New Roman"/>
          <w:sz w:val="24"/>
          <w:szCs w:val="24"/>
        </w:rPr>
        <w:t>n: n; Luke 7: 28; Matt, n: 12-13</w:t>
      </w:r>
      <w:r w:rsidR="00717367" w:rsidRPr="006A6A8E">
        <w:rPr>
          <w:rFonts w:ascii="Times New Roman" w:hAnsi="Times New Roman" w:cs="Times New Roman"/>
          <w:sz w:val="24"/>
          <w:szCs w:val="24"/>
        </w:rPr>
        <w:t xml:space="preserve">; Luke 16: 16), </w:t>
      </w:r>
      <w:r w:rsidR="00717367" w:rsidRPr="006A6A8E">
        <w:rPr>
          <w:rFonts w:ascii="Times New Roman" w:hAnsi="Times New Roman" w:cs="Times New Roman"/>
          <w:sz w:val="24"/>
          <w:szCs w:val="24"/>
        </w:rPr>
        <w:lastRenderedPageBreak/>
        <w:t xml:space="preserve">which had given </w:t>
      </w:r>
      <w:r w:rsidR="008C091F" w:rsidRPr="006A6A8E">
        <w:rPr>
          <w:rFonts w:ascii="Times New Roman" w:hAnsi="Times New Roman" w:cs="Times New Roman"/>
          <w:sz w:val="24"/>
          <w:szCs w:val="24"/>
        </w:rPr>
        <w:t>place to the new order of the Kingdom.</w:t>
      </w:r>
      <w:r w:rsidR="008C091F" w:rsidRPr="00196FDF">
        <w:rPr>
          <w:rFonts w:ascii="Times New Roman" w:hAnsi="Times New Roman" w:cs="Times New Roman"/>
          <w:b/>
          <w:sz w:val="24"/>
          <w:szCs w:val="24"/>
        </w:rPr>
        <w:t>27</w:t>
      </w:r>
      <w:r w:rsidR="008C091F" w:rsidRPr="006A6A8E">
        <w:rPr>
          <w:rFonts w:ascii="Times New Roman" w:hAnsi="Times New Roman" w:cs="Times New Roman"/>
          <w:sz w:val="24"/>
          <w:szCs w:val="24"/>
        </w:rPr>
        <w:t xml:space="preserve"> </w:t>
      </w:r>
      <w:r w:rsidR="00196FDF">
        <w:rPr>
          <w:rFonts w:ascii="Times New Roman" w:hAnsi="Times New Roman" w:cs="Times New Roman"/>
          <w:sz w:val="24"/>
          <w:szCs w:val="24"/>
        </w:rPr>
        <w:t xml:space="preserve"> </w:t>
      </w:r>
      <w:r w:rsidR="007B28F4" w:rsidRPr="006A6A8E">
        <w:rPr>
          <w:rFonts w:ascii="Times New Roman" w:hAnsi="Times New Roman" w:cs="Times New Roman"/>
          <w:sz w:val="24"/>
          <w:szCs w:val="24"/>
        </w:rPr>
        <w:t>The Kingdom operates like leaven (Matt. 13: 33; Luke</w:t>
      </w:r>
      <w:r w:rsidR="007B28F4" w:rsidRPr="006A6A8E">
        <w:rPr>
          <w:rFonts w:ascii="Times New Roman" w:hAnsi="Times New Roman" w:cs="Times New Roman"/>
          <w:sz w:val="24"/>
          <w:szCs w:val="24"/>
        </w:rPr>
        <w:t xml:space="preserve"> </w:t>
      </w:r>
      <w:r w:rsidR="007B28F4" w:rsidRPr="006A6A8E">
        <w:rPr>
          <w:rFonts w:ascii="Times New Roman" w:hAnsi="Times New Roman" w:cs="Times New Roman"/>
          <w:sz w:val="24"/>
          <w:szCs w:val="24"/>
        </w:rPr>
        <w:t>13: 21) and lays claim to a radic</w:t>
      </w:r>
      <w:r w:rsidR="007B28F4" w:rsidRPr="006A6A8E">
        <w:rPr>
          <w:rFonts w:ascii="Times New Roman" w:hAnsi="Times New Roman" w:cs="Times New Roman"/>
          <w:sz w:val="24"/>
          <w:szCs w:val="24"/>
        </w:rPr>
        <w:t xml:space="preserve">al obedience (Matt. 6: 33; Luke </w:t>
      </w:r>
      <w:r w:rsidR="007B28F4" w:rsidRPr="006A6A8E">
        <w:rPr>
          <w:rFonts w:ascii="Times New Roman" w:hAnsi="Times New Roman" w:cs="Times New Roman"/>
          <w:sz w:val="24"/>
          <w:szCs w:val="24"/>
        </w:rPr>
        <w:t>12:31).</w:t>
      </w:r>
    </w:p>
    <w:p w:rsidR="007B28F4" w:rsidRPr="006A6A8E" w:rsidRDefault="007B28F4" w:rsidP="007B28F4">
      <w:pPr>
        <w:autoSpaceDE w:val="0"/>
        <w:autoSpaceDN w:val="0"/>
        <w:adjustRightInd w:val="0"/>
        <w:spacing w:after="0" w:line="480" w:lineRule="auto"/>
        <w:jc w:val="both"/>
        <w:rPr>
          <w:rFonts w:ascii="Times New Roman" w:hAnsi="Times New Roman" w:cs="Times New Roman"/>
          <w:sz w:val="24"/>
          <w:szCs w:val="24"/>
        </w:rPr>
      </w:pPr>
      <w:r w:rsidRPr="006A6A8E">
        <w:rPr>
          <w:rFonts w:ascii="Times New Roman" w:hAnsi="Times New Roman" w:cs="Times New Roman"/>
          <w:sz w:val="24"/>
          <w:szCs w:val="24"/>
        </w:rPr>
        <w:t>To what he has taken from his sou</w:t>
      </w:r>
      <w:r w:rsidRPr="006A6A8E">
        <w:rPr>
          <w:rFonts w:ascii="Times New Roman" w:hAnsi="Times New Roman" w:cs="Times New Roman"/>
          <w:sz w:val="24"/>
          <w:szCs w:val="24"/>
        </w:rPr>
        <w:t xml:space="preserve">rces Luke adds some distinctive </w:t>
      </w:r>
      <w:r w:rsidRPr="006A6A8E">
        <w:rPr>
          <w:rFonts w:ascii="Times New Roman" w:hAnsi="Times New Roman" w:cs="Times New Roman"/>
          <w:sz w:val="24"/>
          <w:szCs w:val="24"/>
        </w:rPr>
        <w:t>points of his own. In a number of editor</w:t>
      </w:r>
      <w:r w:rsidRPr="006A6A8E">
        <w:rPr>
          <w:rFonts w:ascii="Times New Roman" w:hAnsi="Times New Roman" w:cs="Times New Roman"/>
          <w:sz w:val="24"/>
          <w:szCs w:val="24"/>
        </w:rPr>
        <w:t xml:space="preserve">ial passages he describes Jesus </w:t>
      </w:r>
      <w:r w:rsidRPr="006A6A8E">
        <w:rPr>
          <w:rFonts w:ascii="Times New Roman" w:hAnsi="Times New Roman" w:cs="Times New Roman"/>
          <w:sz w:val="24"/>
          <w:szCs w:val="24"/>
        </w:rPr>
        <w:t xml:space="preserve">as proclaiming the good news of the </w:t>
      </w:r>
      <w:r w:rsidRPr="006A6A8E">
        <w:rPr>
          <w:rFonts w:ascii="Times New Roman" w:hAnsi="Times New Roman" w:cs="Times New Roman"/>
          <w:sz w:val="24"/>
          <w:szCs w:val="24"/>
        </w:rPr>
        <w:t xml:space="preserve">Kingdom of God (4: 43; 8: </w:t>
      </w:r>
      <w:proofErr w:type="spellStart"/>
      <w:r w:rsidRPr="006A6A8E">
        <w:rPr>
          <w:rFonts w:ascii="Times New Roman" w:hAnsi="Times New Roman" w:cs="Times New Roman"/>
          <w:sz w:val="24"/>
          <w:szCs w:val="24"/>
        </w:rPr>
        <w:t>i</w:t>
      </w:r>
      <w:proofErr w:type="spellEnd"/>
      <w:r w:rsidRPr="006A6A8E">
        <w:rPr>
          <w:rFonts w:ascii="Times New Roman" w:hAnsi="Times New Roman" w:cs="Times New Roman"/>
          <w:sz w:val="24"/>
          <w:szCs w:val="24"/>
        </w:rPr>
        <w:t xml:space="preserve">; 9: </w:t>
      </w:r>
      <w:r w:rsidRPr="006A6A8E">
        <w:rPr>
          <w:rFonts w:ascii="Times New Roman" w:hAnsi="Times New Roman" w:cs="Times New Roman"/>
          <w:sz w:val="24"/>
          <w:szCs w:val="24"/>
        </w:rPr>
        <w:t xml:space="preserve">11, 60). </w:t>
      </w:r>
      <w:r w:rsidR="00196FDF">
        <w:rPr>
          <w:rFonts w:ascii="Times New Roman" w:hAnsi="Times New Roman" w:cs="Times New Roman"/>
          <w:sz w:val="24"/>
          <w:szCs w:val="24"/>
        </w:rPr>
        <w:t xml:space="preserve"> </w:t>
      </w:r>
      <w:r w:rsidRPr="006A6A8E">
        <w:rPr>
          <w:rFonts w:ascii="Times New Roman" w:hAnsi="Times New Roman" w:cs="Times New Roman"/>
          <w:sz w:val="24"/>
          <w:szCs w:val="24"/>
        </w:rPr>
        <w:t xml:space="preserve"> </w:t>
      </w:r>
      <w:r w:rsidRPr="006A6A8E">
        <w:rPr>
          <w:rFonts w:ascii="Times New Roman" w:hAnsi="Times New Roman" w:cs="Times New Roman"/>
          <w:sz w:val="24"/>
          <w:szCs w:val="24"/>
        </w:rPr>
        <w:t xml:space="preserve">Luke lays particular </w:t>
      </w:r>
      <w:r w:rsidRPr="006A6A8E">
        <w:rPr>
          <w:rFonts w:ascii="Times New Roman" w:hAnsi="Times New Roman" w:cs="Times New Roman"/>
          <w:sz w:val="24"/>
          <w:szCs w:val="24"/>
        </w:rPr>
        <w:t>emphasis on the place of Israel in the reign of God. The Kingdom is</w:t>
      </w:r>
      <w:r w:rsidRPr="006A6A8E">
        <w:rPr>
          <w:rFonts w:ascii="Times New Roman" w:hAnsi="Times New Roman" w:cs="Times New Roman"/>
          <w:sz w:val="24"/>
          <w:szCs w:val="24"/>
        </w:rPr>
        <w:t xml:space="preserve"> </w:t>
      </w:r>
      <w:r w:rsidRPr="006A6A8E">
        <w:rPr>
          <w:rFonts w:ascii="Times New Roman" w:hAnsi="Times New Roman" w:cs="Times New Roman"/>
          <w:sz w:val="24"/>
          <w:szCs w:val="24"/>
        </w:rPr>
        <w:t>in the first instance God's rule over</w:t>
      </w:r>
      <w:r w:rsidRPr="006A6A8E">
        <w:rPr>
          <w:rFonts w:ascii="Times New Roman" w:hAnsi="Times New Roman" w:cs="Times New Roman"/>
          <w:sz w:val="24"/>
          <w:szCs w:val="24"/>
        </w:rPr>
        <w:t xml:space="preserve"> Israel, and consequently God's </w:t>
      </w:r>
      <w:r w:rsidRPr="006A6A8E">
        <w:rPr>
          <w:rFonts w:ascii="Times New Roman" w:hAnsi="Times New Roman" w:cs="Times New Roman"/>
          <w:sz w:val="24"/>
          <w:szCs w:val="24"/>
        </w:rPr>
        <w:t xml:space="preserve">rule through Israel over the world. </w:t>
      </w:r>
      <w:r w:rsidR="00D43C91">
        <w:rPr>
          <w:rFonts w:ascii="Times New Roman" w:hAnsi="Times New Roman" w:cs="Times New Roman"/>
          <w:sz w:val="24"/>
          <w:szCs w:val="24"/>
        </w:rPr>
        <w:t xml:space="preserve"> </w:t>
      </w:r>
    </w:p>
    <w:p w:rsidR="007B28F4" w:rsidRDefault="00196FDF" w:rsidP="00D43C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28F4" w:rsidRPr="006A6A8E">
        <w:rPr>
          <w:rFonts w:ascii="Times New Roman" w:hAnsi="Times New Roman" w:cs="Times New Roman"/>
          <w:sz w:val="24"/>
          <w:szCs w:val="24"/>
        </w:rPr>
        <w:t xml:space="preserve"> </w:t>
      </w:r>
      <w:r w:rsidR="007B28F4" w:rsidRPr="006A6A8E">
        <w:rPr>
          <w:rFonts w:ascii="Times New Roman" w:hAnsi="Times New Roman" w:cs="Times New Roman"/>
          <w:sz w:val="24"/>
          <w:szCs w:val="24"/>
        </w:rPr>
        <w:t>Prominent among the evidence that has been cited for the essential</w:t>
      </w:r>
      <w:r w:rsidR="00A13273" w:rsidRPr="006A6A8E">
        <w:rPr>
          <w:rFonts w:ascii="Times New Roman" w:hAnsi="Times New Roman" w:cs="Times New Roman"/>
          <w:sz w:val="24"/>
          <w:szCs w:val="24"/>
        </w:rPr>
        <w:t xml:space="preserve"> </w:t>
      </w:r>
      <w:r w:rsidR="00A13273" w:rsidRPr="006A6A8E">
        <w:rPr>
          <w:rFonts w:ascii="Times New Roman" w:hAnsi="Times New Roman" w:cs="Times New Roman"/>
          <w:sz w:val="24"/>
          <w:szCs w:val="24"/>
        </w:rPr>
        <w:t>futurity of the Kingdom is the cla</w:t>
      </w:r>
      <w:r w:rsidR="00A13273" w:rsidRPr="006A6A8E">
        <w:rPr>
          <w:rFonts w:ascii="Times New Roman" w:hAnsi="Times New Roman" w:cs="Times New Roman"/>
          <w:sz w:val="24"/>
          <w:szCs w:val="24"/>
        </w:rPr>
        <w:t xml:space="preserve">use in the Lord's Prayer, 'Your </w:t>
      </w:r>
      <w:r w:rsidR="00A13273" w:rsidRPr="006A6A8E">
        <w:rPr>
          <w:rFonts w:ascii="Times New Roman" w:hAnsi="Times New Roman" w:cs="Times New Roman"/>
          <w:sz w:val="24"/>
          <w:szCs w:val="24"/>
        </w:rPr>
        <w:t xml:space="preserve">Kingdom come'. </w:t>
      </w:r>
      <w:r w:rsidR="00290F3B">
        <w:rPr>
          <w:rFonts w:ascii="Times New Roman" w:hAnsi="Times New Roman" w:cs="Times New Roman"/>
          <w:sz w:val="24"/>
          <w:szCs w:val="24"/>
        </w:rPr>
        <w:t>(Matt 6:9-13, Luke 11:2-4)  Matthew includes “On earth as in Heaven”. Luke excludes earth and Heaven. Mark speaks about forgiveness.</w:t>
      </w:r>
      <w:r w:rsidR="00A13273" w:rsidRPr="006A6A8E">
        <w:rPr>
          <w:rFonts w:ascii="Times New Roman" w:hAnsi="Times New Roman" w:cs="Times New Roman"/>
          <w:sz w:val="24"/>
          <w:szCs w:val="24"/>
        </w:rPr>
        <w:t xml:space="preserve"> T</w:t>
      </w:r>
      <w:r w:rsidR="00A13273" w:rsidRPr="006A6A8E">
        <w:rPr>
          <w:rFonts w:ascii="Times New Roman" w:hAnsi="Times New Roman" w:cs="Times New Roman"/>
          <w:sz w:val="24"/>
          <w:szCs w:val="24"/>
        </w:rPr>
        <w:t xml:space="preserve">he parables of the Treasure and </w:t>
      </w:r>
      <w:r w:rsidR="00A13273" w:rsidRPr="006A6A8E">
        <w:rPr>
          <w:rFonts w:ascii="Times New Roman" w:hAnsi="Times New Roman" w:cs="Times New Roman"/>
          <w:sz w:val="24"/>
          <w:szCs w:val="24"/>
        </w:rPr>
        <w:t>the Pearl (13: 44-6) represent the Ki</w:t>
      </w:r>
      <w:r w:rsidR="00A13273" w:rsidRPr="006A6A8E">
        <w:rPr>
          <w:rFonts w:ascii="Times New Roman" w:hAnsi="Times New Roman" w:cs="Times New Roman"/>
          <w:sz w:val="24"/>
          <w:szCs w:val="24"/>
        </w:rPr>
        <w:t xml:space="preserve">ngdom as immediately accessible </w:t>
      </w:r>
      <w:r w:rsidR="00A13273" w:rsidRPr="006A6A8E">
        <w:rPr>
          <w:rFonts w:ascii="Times New Roman" w:hAnsi="Times New Roman" w:cs="Times New Roman"/>
          <w:sz w:val="24"/>
          <w:szCs w:val="24"/>
        </w:rPr>
        <w:t>to a single-minded quest, and the parable of the Two</w:t>
      </w:r>
      <w:r w:rsidR="00A13273" w:rsidRPr="006A6A8E">
        <w:rPr>
          <w:rFonts w:ascii="Times New Roman" w:hAnsi="Times New Roman" w:cs="Times New Roman"/>
          <w:sz w:val="24"/>
          <w:szCs w:val="24"/>
        </w:rPr>
        <w:t xml:space="preserve"> Sons indicates </w:t>
      </w:r>
      <w:r w:rsidR="00A13273" w:rsidRPr="006A6A8E">
        <w:rPr>
          <w:rFonts w:ascii="Times New Roman" w:hAnsi="Times New Roman" w:cs="Times New Roman"/>
          <w:sz w:val="24"/>
          <w:szCs w:val="24"/>
        </w:rPr>
        <w:t>that the opportunity is already being g</w:t>
      </w:r>
      <w:r w:rsidR="00A13273" w:rsidRPr="006A6A8E">
        <w:rPr>
          <w:rFonts w:ascii="Times New Roman" w:hAnsi="Times New Roman" w:cs="Times New Roman"/>
          <w:sz w:val="24"/>
          <w:szCs w:val="24"/>
        </w:rPr>
        <w:t xml:space="preserve">rasped by unexpected candidates </w:t>
      </w:r>
      <w:r w:rsidR="00A13273" w:rsidRPr="006A6A8E">
        <w:rPr>
          <w:rFonts w:ascii="Times New Roman" w:hAnsi="Times New Roman" w:cs="Times New Roman"/>
          <w:sz w:val="24"/>
          <w:szCs w:val="24"/>
        </w:rPr>
        <w:t>(21: 31-2): 'Tax-gathers and prostitu</w:t>
      </w:r>
      <w:r w:rsidR="00A13273" w:rsidRPr="006A6A8E">
        <w:rPr>
          <w:rFonts w:ascii="Times New Roman" w:hAnsi="Times New Roman" w:cs="Times New Roman"/>
          <w:sz w:val="24"/>
          <w:szCs w:val="24"/>
        </w:rPr>
        <w:t xml:space="preserve">tes are entering the Kingdom of </w:t>
      </w:r>
      <w:r w:rsidR="00A13273" w:rsidRPr="006A6A8E">
        <w:rPr>
          <w:rFonts w:ascii="Times New Roman" w:hAnsi="Times New Roman" w:cs="Times New Roman"/>
          <w:sz w:val="24"/>
          <w:szCs w:val="24"/>
        </w:rPr>
        <w:t>God ahead of you.' The parables of</w:t>
      </w:r>
      <w:r w:rsidR="00A13273" w:rsidRPr="006A6A8E">
        <w:rPr>
          <w:rFonts w:ascii="Times New Roman" w:hAnsi="Times New Roman" w:cs="Times New Roman"/>
          <w:sz w:val="24"/>
          <w:szCs w:val="24"/>
        </w:rPr>
        <w:t xml:space="preserve"> the Two Debtors (18: 23-5) and </w:t>
      </w:r>
      <w:r w:rsidR="00A13273" w:rsidRPr="006A6A8E">
        <w:rPr>
          <w:rFonts w:ascii="Times New Roman" w:hAnsi="Times New Roman" w:cs="Times New Roman"/>
          <w:sz w:val="24"/>
          <w:szCs w:val="24"/>
        </w:rPr>
        <w:t>the Hired Hands (20: 1-16) depict th</w:t>
      </w:r>
      <w:r w:rsidR="00A13273" w:rsidRPr="006A6A8E">
        <w:rPr>
          <w:rFonts w:ascii="Times New Roman" w:hAnsi="Times New Roman" w:cs="Times New Roman"/>
          <w:sz w:val="24"/>
          <w:szCs w:val="24"/>
        </w:rPr>
        <w:t xml:space="preserve">e way in which the reign of God </w:t>
      </w:r>
      <w:r w:rsidR="00A13273" w:rsidRPr="006A6A8E">
        <w:rPr>
          <w:rFonts w:ascii="Times New Roman" w:hAnsi="Times New Roman" w:cs="Times New Roman"/>
          <w:sz w:val="24"/>
          <w:szCs w:val="24"/>
        </w:rPr>
        <w:t>operates in a world where there are</w:t>
      </w:r>
      <w:r w:rsidR="00A13273" w:rsidRPr="006A6A8E">
        <w:rPr>
          <w:rFonts w:ascii="Times New Roman" w:hAnsi="Times New Roman" w:cs="Times New Roman"/>
          <w:sz w:val="24"/>
          <w:szCs w:val="24"/>
        </w:rPr>
        <w:t xml:space="preserve"> wrongs to be forgiven and work </w:t>
      </w:r>
      <w:r w:rsidR="00A13273" w:rsidRPr="006A6A8E">
        <w:rPr>
          <w:rFonts w:ascii="Times New Roman" w:hAnsi="Times New Roman" w:cs="Times New Roman"/>
          <w:sz w:val="24"/>
          <w:szCs w:val="24"/>
        </w:rPr>
        <w:t>to be done. Those who make themselves</w:t>
      </w:r>
      <w:r w:rsidR="00A13273" w:rsidRPr="006A6A8E">
        <w:rPr>
          <w:rFonts w:ascii="Times New Roman" w:hAnsi="Times New Roman" w:cs="Times New Roman"/>
          <w:sz w:val="24"/>
          <w:szCs w:val="24"/>
        </w:rPr>
        <w:t xml:space="preserve"> eunuchs by renouncing marriage </w:t>
      </w:r>
      <w:r w:rsidR="00A13273" w:rsidRPr="006A6A8E">
        <w:rPr>
          <w:rFonts w:ascii="Times New Roman" w:hAnsi="Times New Roman" w:cs="Times New Roman"/>
          <w:sz w:val="24"/>
          <w:szCs w:val="24"/>
        </w:rPr>
        <w:t xml:space="preserve">do so in the service of the </w:t>
      </w:r>
      <w:r w:rsidR="00A13273" w:rsidRPr="006A6A8E">
        <w:rPr>
          <w:rFonts w:ascii="Times New Roman" w:hAnsi="Times New Roman" w:cs="Times New Roman"/>
          <w:sz w:val="24"/>
          <w:szCs w:val="24"/>
        </w:rPr>
        <w:t xml:space="preserve">Kingdom and not just to win the </w:t>
      </w:r>
      <w:r w:rsidR="00A13273" w:rsidRPr="006A6A8E">
        <w:rPr>
          <w:rFonts w:ascii="Times New Roman" w:hAnsi="Times New Roman" w:cs="Times New Roman"/>
          <w:sz w:val="24"/>
          <w:szCs w:val="24"/>
        </w:rPr>
        <w:t>Kingdom as a heavenly reward (1</w:t>
      </w:r>
      <w:r w:rsidR="00A13273" w:rsidRPr="006A6A8E">
        <w:rPr>
          <w:rFonts w:ascii="Times New Roman" w:hAnsi="Times New Roman" w:cs="Times New Roman"/>
          <w:sz w:val="24"/>
          <w:szCs w:val="24"/>
        </w:rPr>
        <w:t xml:space="preserve">9: 12). A comparison of the two </w:t>
      </w:r>
      <w:r w:rsidR="00A13273" w:rsidRPr="006A6A8E">
        <w:rPr>
          <w:rFonts w:ascii="Times New Roman" w:hAnsi="Times New Roman" w:cs="Times New Roman"/>
          <w:sz w:val="24"/>
          <w:szCs w:val="24"/>
        </w:rPr>
        <w:t>versions of the parable of the Grea</w:t>
      </w:r>
      <w:r w:rsidR="00A13273" w:rsidRPr="006A6A8E">
        <w:rPr>
          <w:rFonts w:ascii="Times New Roman" w:hAnsi="Times New Roman" w:cs="Times New Roman"/>
          <w:sz w:val="24"/>
          <w:szCs w:val="24"/>
        </w:rPr>
        <w:t>t Banquet (Matt. 2</w:t>
      </w:r>
      <w:r w:rsidR="00D43C91">
        <w:rPr>
          <w:rFonts w:ascii="Times New Roman" w:hAnsi="Times New Roman" w:cs="Times New Roman"/>
          <w:sz w:val="24"/>
          <w:szCs w:val="24"/>
        </w:rPr>
        <w:t>2:</w:t>
      </w:r>
      <w:r w:rsidR="00A13273" w:rsidRPr="006A6A8E">
        <w:rPr>
          <w:rFonts w:ascii="Times New Roman" w:hAnsi="Times New Roman" w:cs="Times New Roman"/>
          <w:sz w:val="24"/>
          <w:szCs w:val="24"/>
        </w:rPr>
        <w:t xml:space="preserve">1-14; Luke </w:t>
      </w:r>
      <w:r w:rsidR="00D43C91">
        <w:rPr>
          <w:rFonts w:ascii="Times New Roman" w:hAnsi="Times New Roman" w:cs="Times New Roman"/>
          <w:sz w:val="24"/>
          <w:szCs w:val="24"/>
        </w:rPr>
        <w:t>14:</w:t>
      </w:r>
      <w:r w:rsidR="00A13273" w:rsidRPr="006A6A8E">
        <w:rPr>
          <w:rFonts w:ascii="Times New Roman" w:hAnsi="Times New Roman" w:cs="Times New Roman"/>
          <w:sz w:val="24"/>
          <w:szCs w:val="24"/>
        </w:rPr>
        <w:t>16-24) shows that Matthew's ver</w:t>
      </w:r>
      <w:r w:rsidR="00A13273" w:rsidRPr="006A6A8E">
        <w:rPr>
          <w:rFonts w:ascii="Times New Roman" w:hAnsi="Times New Roman" w:cs="Times New Roman"/>
          <w:sz w:val="24"/>
          <w:szCs w:val="24"/>
        </w:rPr>
        <w:t xml:space="preserve">sion has been elaborated by the </w:t>
      </w:r>
      <w:r w:rsidR="00A13273" w:rsidRPr="006A6A8E">
        <w:rPr>
          <w:rFonts w:ascii="Times New Roman" w:hAnsi="Times New Roman" w:cs="Times New Roman"/>
          <w:sz w:val="24"/>
          <w:szCs w:val="24"/>
        </w:rPr>
        <w:t>introduction of a punitive military expe</w:t>
      </w:r>
      <w:r w:rsidR="00A13273" w:rsidRPr="006A6A8E">
        <w:rPr>
          <w:rFonts w:ascii="Times New Roman" w:hAnsi="Times New Roman" w:cs="Times New Roman"/>
          <w:sz w:val="24"/>
          <w:szCs w:val="24"/>
        </w:rPr>
        <w:t xml:space="preserve">dition; but the intrusive verse </w:t>
      </w:r>
      <w:r w:rsidR="00A13273" w:rsidRPr="006A6A8E">
        <w:rPr>
          <w:rFonts w:ascii="Times New Roman" w:hAnsi="Times New Roman" w:cs="Times New Roman"/>
          <w:sz w:val="24"/>
          <w:szCs w:val="24"/>
        </w:rPr>
        <w:t>proves that Matthew thought of the b</w:t>
      </w:r>
      <w:r w:rsidR="00A13273" w:rsidRPr="006A6A8E">
        <w:rPr>
          <w:rFonts w:ascii="Times New Roman" w:hAnsi="Times New Roman" w:cs="Times New Roman"/>
          <w:sz w:val="24"/>
          <w:szCs w:val="24"/>
        </w:rPr>
        <w:t xml:space="preserve">anquet as happening on earth in </w:t>
      </w:r>
      <w:r w:rsidR="00A13273" w:rsidRPr="006A6A8E">
        <w:rPr>
          <w:rFonts w:ascii="Times New Roman" w:hAnsi="Times New Roman" w:cs="Times New Roman"/>
          <w:sz w:val="24"/>
          <w:szCs w:val="24"/>
        </w:rPr>
        <w:t>the course of history.</w:t>
      </w:r>
      <w:r w:rsidR="00364EE1">
        <w:rPr>
          <w:rFonts w:ascii="Times New Roman" w:hAnsi="Times New Roman" w:cs="Times New Roman"/>
          <w:sz w:val="24"/>
          <w:szCs w:val="24"/>
        </w:rPr>
        <w:t xml:space="preserve"> </w:t>
      </w:r>
      <w:r w:rsidR="00A13273" w:rsidRPr="006A6A8E">
        <w:rPr>
          <w:rFonts w:ascii="Times New Roman" w:hAnsi="Times New Roman" w:cs="Times New Roman"/>
          <w:sz w:val="24"/>
          <w:szCs w:val="24"/>
        </w:rPr>
        <w:t xml:space="preserve">Above all there </w:t>
      </w:r>
      <w:r w:rsidR="00D43C91">
        <w:rPr>
          <w:rFonts w:ascii="Times New Roman" w:hAnsi="Times New Roman" w:cs="Times New Roman"/>
          <w:sz w:val="24"/>
          <w:szCs w:val="24"/>
        </w:rPr>
        <w:t xml:space="preserve">is Matthew's editorial addition </w:t>
      </w:r>
      <w:r w:rsidR="00A13273" w:rsidRPr="006A6A8E">
        <w:rPr>
          <w:rFonts w:ascii="Times New Roman" w:hAnsi="Times New Roman" w:cs="Times New Roman"/>
          <w:sz w:val="24"/>
          <w:szCs w:val="24"/>
        </w:rPr>
        <w:t>to Mark's parable of the Wicked Tenan</w:t>
      </w:r>
      <w:r w:rsidR="00A13273" w:rsidRPr="006A6A8E">
        <w:rPr>
          <w:rFonts w:ascii="Times New Roman" w:hAnsi="Times New Roman" w:cs="Times New Roman"/>
          <w:sz w:val="24"/>
          <w:szCs w:val="24"/>
        </w:rPr>
        <w:t xml:space="preserve">ts: 'I tell you, the Kingdom of </w:t>
      </w:r>
      <w:r w:rsidR="00A13273" w:rsidRPr="006A6A8E">
        <w:rPr>
          <w:rFonts w:ascii="Times New Roman" w:hAnsi="Times New Roman" w:cs="Times New Roman"/>
          <w:sz w:val="24"/>
          <w:szCs w:val="24"/>
        </w:rPr>
        <w:t>God w</w:t>
      </w:r>
      <w:r w:rsidR="00A13273" w:rsidRPr="006A6A8E">
        <w:rPr>
          <w:rFonts w:ascii="Times New Roman" w:hAnsi="Times New Roman" w:cs="Times New Roman"/>
          <w:sz w:val="24"/>
          <w:szCs w:val="24"/>
        </w:rPr>
        <w:t xml:space="preserve">ill be taken away from you, and </w:t>
      </w:r>
      <w:r w:rsidR="00A13273" w:rsidRPr="006A6A8E">
        <w:rPr>
          <w:rFonts w:ascii="Times New Roman" w:hAnsi="Times New Roman" w:cs="Times New Roman"/>
          <w:sz w:val="24"/>
          <w:szCs w:val="24"/>
        </w:rPr>
        <w:t>given to a nation that y</w:t>
      </w:r>
      <w:r w:rsidR="00A13273" w:rsidRPr="006A6A8E">
        <w:rPr>
          <w:rFonts w:ascii="Times New Roman" w:hAnsi="Times New Roman" w:cs="Times New Roman"/>
          <w:sz w:val="24"/>
          <w:szCs w:val="24"/>
        </w:rPr>
        <w:t xml:space="preserve">ields </w:t>
      </w:r>
      <w:r w:rsidR="00A13273" w:rsidRPr="006A6A8E">
        <w:rPr>
          <w:rFonts w:ascii="Times New Roman" w:hAnsi="Times New Roman" w:cs="Times New Roman"/>
          <w:sz w:val="24"/>
          <w:szCs w:val="24"/>
        </w:rPr>
        <w:t xml:space="preserve">the proper fruit' (21: 43). </w:t>
      </w:r>
      <w:r w:rsidR="00D43C91">
        <w:rPr>
          <w:rFonts w:ascii="Times New Roman" w:hAnsi="Times New Roman" w:cs="Times New Roman"/>
          <w:sz w:val="24"/>
          <w:szCs w:val="24"/>
        </w:rPr>
        <w:t xml:space="preserve"> </w:t>
      </w:r>
    </w:p>
    <w:p w:rsidR="00290F3B" w:rsidRPr="00290F3B" w:rsidRDefault="00290F3B" w:rsidP="006A2377">
      <w:pPr>
        <w:autoSpaceDE w:val="0"/>
        <w:autoSpaceDN w:val="0"/>
        <w:adjustRightInd w:val="0"/>
        <w:spacing w:after="0" w:line="240" w:lineRule="auto"/>
        <w:jc w:val="both"/>
        <w:rPr>
          <w:rFonts w:ascii="Times New Roman" w:hAnsi="Times New Roman" w:cs="Times New Roman"/>
          <w:b/>
          <w:sz w:val="24"/>
          <w:szCs w:val="24"/>
        </w:rPr>
      </w:pPr>
      <w:r w:rsidRPr="00290F3B">
        <w:rPr>
          <w:rFonts w:ascii="Times New Roman" w:hAnsi="Times New Roman" w:cs="Times New Roman"/>
          <w:b/>
          <w:sz w:val="24"/>
          <w:szCs w:val="24"/>
        </w:rPr>
        <w:t>Reference</w:t>
      </w:r>
      <w:r w:rsidR="006A2377">
        <w:rPr>
          <w:rFonts w:ascii="Times New Roman" w:hAnsi="Times New Roman" w:cs="Times New Roman"/>
          <w:b/>
          <w:sz w:val="24"/>
          <w:szCs w:val="24"/>
        </w:rPr>
        <w:t>s</w:t>
      </w:r>
    </w:p>
    <w:p w:rsidR="00290F3B" w:rsidRPr="006A2377" w:rsidRDefault="00290F3B" w:rsidP="006A2377">
      <w:pPr>
        <w:autoSpaceDE w:val="0"/>
        <w:autoSpaceDN w:val="0"/>
        <w:adjustRightInd w:val="0"/>
        <w:spacing w:after="0" w:line="240" w:lineRule="auto"/>
        <w:jc w:val="both"/>
        <w:rPr>
          <w:rFonts w:ascii="Times New Roman" w:hAnsi="Times New Roman" w:cs="Times New Roman"/>
          <w:sz w:val="20"/>
          <w:szCs w:val="20"/>
        </w:rPr>
      </w:pPr>
      <w:r w:rsidRPr="006A2377">
        <w:rPr>
          <w:rFonts w:ascii="Times New Roman" w:hAnsi="Times New Roman" w:cs="Times New Roman"/>
          <w:sz w:val="20"/>
          <w:szCs w:val="20"/>
        </w:rPr>
        <w:t xml:space="preserve">The New Jerusalem Bible </w:t>
      </w:r>
    </w:p>
    <w:p w:rsidR="00290F3B" w:rsidRDefault="00290F3B" w:rsidP="006A2377">
      <w:pPr>
        <w:autoSpaceDE w:val="0"/>
        <w:autoSpaceDN w:val="0"/>
        <w:adjustRightInd w:val="0"/>
        <w:spacing w:after="0" w:line="240" w:lineRule="auto"/>
        <w:jc w:val="both"/>
        <w:rPr>
          <w:rFonts w:ascii="Times New Roman" w:hAnsi="Times New Roman" w:cs="Times New Roman"/>
          <w:sz w:val="20"/>
          <w:szCs w:val="20"/>
        </w:rPr>
      </w:pPr>
      <w:r w:rsidRPr="006A2377">
        <w:rPr>
          <w:rFonts w:ascii="Times New Roman" w:hAnsi="Times New Roman" w:cs="Times New Roman"/>
          <w:sz w:val="20"/>
          <w:szCs w:val="20"/>
        </w:rPr>
        <w:t>G. B Caird</w:t>
      </w:r>
      <w:r w:rsidR="00364EE1" w:rsidRPr="006A2377">
        <w:rPr>
          <w:rFonts w:ascii="Times New Roman" w:hAnsi="Times New Roman" w:cs="Times New Roman"/>
          <w:sz w:val="20"/>
          <w:szCs w:val="20"/>
        </w:rPr>
        <w:t xml:space="preserve">, </w:t>
      </w:r>
      <w:r w:rsidRPr="006A2377">
        <w:rPr>
          <w:rFonts w:ascii="Times New Roman" w:hAnsi="Times New Roman" w:cs="Times New Roman"/>
          <w:i/>
          <w:sz w:val="20"/>
          <w:szCs w:val="20"/>
        </w:rPr>
        <w:t>New Testament Theology</w:t>
      </w:r>
      <w:r w:rsidR="00364EE1" w:rsidRPr="006A2377">
        <w:rPr>
          <w:rFonts w:ascii="Times New Roman" w:hAnsi="Times New Roman" w:cs="Times New Roman"/>
          <w:sz w:val="20"/>
          <w:szCs w:val="20"/>
        </w:rPr>
        <w:t>.</w:t>
      </w:r>
      <w:r w:rsidRPr="006A2377">
        <w:rPr>
          <w:rFonts w:ascii="Times New Roman" w:hAnsi="Times New Roman" w:cs="Times New Roman"/>
          <w:sz w:val="20"/>
          <w:szCs w:val="20"/>
        </w:rPr>
        <w:t xml:space="preserve"> Clarendon Press Oxford, 1994.</w:t>
      </w:r>
    </w:p>
    <w:p w:rsidR="006A2377" w:rsidRDefault="006A2377" w:rsidP="006A237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Frank </w:t>
      </w:r>
      <w:proofErr w:type="spellStart"/>
      <w:r>
        <w:rPr>
          <w:rFonts w:ascii="Times New Roman" w:hAnsi="Times New Roman" w:cs="Times New Roman"/>
          <w:sz w:val="20"/>
          <w:szCs w:val="20"/>
        </w:rPr>
        <w:t>Thielman</w:t>
      </w:r>
      <w:proofErr w:type="spellEnd"/>
      <w:r>
        <w:rPr>
          <w:rFonts w:ascii="Times New Roman" w:hAnsi="Times New Roman" w:cs="Times New Roman"/>
          <w:sz w:val="20"/>
          <w:szCs w:val="20"/>
        </w:rPr>
        <w:t xml:space="preserve">, </w:t>
      </w:r>
      <w:r>
        <w:rPr>
          <w:rFonts w:ascii="Times New Roman" w:hAnsi="Times New Roman" w:cs="Times New Roman"/>
          <w:i/>
          <w:sz w:val="20"/>
          <w:szCs w:val="20"/>
        </w:rPr>
        <w:t>Theology of the New Testament.</w:t>
      </w:r>
      <w:r w:rsidRPr="006A2377">
        <w:rPr>
          <w:rFonts w:ascii="Times New Roman" w:hAnsi="Times New Roman" w:cs="Times New Roman"/>
          <w:sz w:val="20"/>
          <w:szCs w:val="20"/>
        </w:rPr>
        <w:t xml:space="preserve"> </w:t>
      </w:r>
      <w:proofErr w:type="spellStart"/>
      <w:r>
        <w:rPr>
          <w:rFonts w:ascii="Times New Roman" w:hAnsi="Times New Roman" w:cs="Times New Roman"/>
          <w:sz w:val="20"/>
          <w:szCs w:val="20"/>
        </w:rPr>
        <w:t>Zonervan</w:t>
      </w:r>
      <w:proofErr w:type="spellEnd"/>
      <w:r>
        <w:rPr>
          <w:rFonts w:ascii="Times New Roman" w:hAnsi="Times New Roman" w:cs="Times New Roman"/>
          <w:sz w:val="20"/>
          <w:szCs w:val="20"/>
        </w:rPr>
        <w:t xml:space="preserve"> Press, 2000.</w:t>
      </w:r>
    </w:p>
    <w:p w:rsidR="006A2377" w:rsidRPr="006A2377" w:rsidRDefault="006A2377" w:rsidP="006A237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Donald Guthrie, </w:t>
      </w:r>
      <w:r w:rsidRPr="006A2377">
        <w:rPr>
          <w:rFonts w:ascii="Times New Roman" w:hAnsi="Times New Roman" w:cs="Times New Roman"/>
          <w:i/>
          <w:sz w:val="20"/>
          <w:szCs w:val="20"/>
        </w:rPr>
        <w:t>New Testament Theology.</w:t>
      </w:r>
      <w:r>
        <w:rPr>
          <w:rFonts w:ascii="Times New Roman" w:hAnsi="Times New Roman" w:cs="Times New Roman"/>
          <w:sz w:val="20"/>
          <w:szCs w:val="20"/>
        </w:rPr>
        <w:t xml:space="preserve"> Inter-varsity Press, 1981.</w:t>
      </w:r>
    </w:p>
    <w:p w:rsidR="00B15BBF" w:rsidRPr="006A6A8E" w:rsidRDefault="00B15BBF" w:rsidP="00E937D9">
      <w:pPr>
        <w:pStyle w:val="Default"/>
        <w:spacing w:line="480" w:lineRule="auto"/>
      </w:pPr>
    </w:p>
    <w:p w:rsidR="00B15BBF" w:rsidRPr="006A6A8E" w:rsidRDefault="00B15BBF" w:rsidP="00E937D9">
      <w:pPr>
        <w:pStyle w:val="Default"/>
        <w:spacing w:line="480" w:lineRule="auto"/>
      </w:pPr>
    </w:p>
    <w:p w:rsidR="00B15BBF" w:rsidRPr="006A6A8E" w:rsidRDefault="00B15BBF" w:rsidP="00E937D9">
      <w:pPr>
        <w:pStyle w:val="Default"/>
        <w:spacing w:line="480" w:lineRule="auto"/>
      </w:pPr>
    </w:p>
    <w:p w:rsidR="00B15BBF" w:rsidRPr="006A6A8E" w:rsidRDefault="00B15BBF" w:rsidP="00E937D9">
      <w:pPr>
        <w:pStyle w:val="Default"/>
        <w:spacing w:line="480" w:lineRule="auto"/>
      </w:pPr>
    </w:p>
    <w:p w:rsidR="00A13273" w:rsidRPr="006A6A8E" w:rsidRDefault="00A13273" w:rsidP="00E937D9">
      <w:pPr>
        <w:pStyle w:val="Default"/>
        <w:spacing w:line="480" w:lineRule="auto"/>
      </w:pPr>
    </w:p>
    <w:p w:rsidR="00A13273" w:rsidRPr="006A6A8E" w:rsidRDefault="00A13273" w:rsidP="00E937D9">
      <w:pPr>
        <w:pStyle w:val="Default"/>
        <w:spacing w:line="480" w:lineRule="auto"/>
      </w:pPr>
    </w:p>
    <w:p w:rsidR="00B15BBF" w:rsidRPr="006A6A8E" w:rsidRDefault="00D43C91" w:rsidP="00E937D9">
      <w:pPr>
        <w:pStyle w:val="Default"/>
        <w:spacing w:line="480" w:lineRule="auto"/>
        <w:rPr>
          <w:b/>
          <w:color w:val="auto"/>
        </w:rPr>
      </w:pPr>
      <w:r>
        <w:t xml:space="preserve"> </w:t>
      </w:r>
    </w:p>
    <w:p w:rsidR="00B15BBF" w:rsidRPr="006A6A8E" w:rsidRDefault="00B15BBF" w:rsidP="00E937D9">
      <w:pPr>
        <w:pStyle w:val="Default"/>
        <w:spacing w:line="480" w:lineRule="auto"/>
      </w:pPr>
    </w:p>
    <w:sectPr w:rsidR="00B15BBF" w:rsidRPr="006A6A8E" w:rsidSect="007E54A8">
      <w:pgSz w:w="12240" w:h="15840"/>
      <w:pgMar w:top="9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17"/>
    <w:rsid w:val="0000085F"/>
    <w:rsid w:val="00000C9B"/>
    <w:rsid w:val="00000F2F"/>
    <w:rsid w:val="00001461"/>
    <w:rsid w:val="000036E5"/>
    <w:rsid w:val="00003BFD"/>
    <w:rsid w:val="000057C4"/>
    <w:rsid w:val="00005940"/>
    <w:rsid w:val="000060F8"/>
    <w:rsid w:val="00007C25"/>
    <w:rsid w:val="000101FB"/>
    <w:rsid w:val="000117EE"/>
    <w:rsid w:val="000117F9"/>
    <w:rsid w:val="0001362F"/>
    <w:rsid w:val="000146B7"/>
    <w:rsid w:val="00014BA7"/>
    <w:rsid w:val="0001564E"/>
    <w:rsid w:val="0001633F"/>
    <w:rsid w:val="0001747C"/>
    <w:rsid w:val="00021021"/>
    <w:rsid w:val="00022084"/>
    <w:rsid w:val="00022818"/>
    <w:rsid w:val="000230B3"/>
    <w:rsid w:val="000239B6"/>
    <w:rsid w:val="00023B01"/>
    <w:rsid w:val="0002483E"/>
    <w:rsid w:val="0002558D"/>
    <w:rsid w:val="00025ED9"/>
    <w:rsid w:val="0002608B"/>
    <w:rsid w:val="00027400"/>
    <w:rsid w:val="00030734"/>
    <w:rsid w:val="0003179E"/>
    <w:rsid w:val="00031FDF"/>
    <w:rsid w:val="000325AF"/>
    <w:rsid w:val="000331D5"/>
    <w:rsid w:val="000337CD"/>
    <w:rsid w:val="000339E0"/>
    <w:rsid w:val="00033B31"/>
    <w:rsid w:val="00034CEC"/>
    <w:rsid w:val="00035D14"/>
    <w:rsid w:val="00037397"/>
    <w:rsid w:val="0004162E"/>
    <w:rsid w:val="00042314"/>
    <w:rsid w:val="00042ADB"/>
    <w:rsid w:val="00042E89"/>
    <w:rsid w:val="000435F6"/>
    <w:rsid w:val="00043CD8"/>
    <w:rsid w:val="0004551D"/>
    <w:rsid w:val="00045DCD"/>
    <w:rsid w:val="0004668A"/>
    <w:rsid w:val="0004735B"/>
    <w:rsid w:val="00047447"/>
    <w:rsid w:val="00051D08"/>
    <w:rsid w:val="00057F83"/>
    <w:rsid w:val="000603A3"/>
    <w:rsid w:val="00060BE9"/>
    <w:rsid w:val="000629A1"/>
    <w:rsid w:val="00063B29"/>
    <w:rsid w:val="00064132"/>
    <w:rsid w:val="000649BA"/>
    <w:rsid w:val="00065B9A"/>
    <w:rsid w:val="00066325"/>
    <w:rsid w:val="0007176D"/>
    <w:rsid w:val="00071D12"/>
    <w:rsid w:val="00071EAF"/>
    <w:rsid w:val="00072CFC"/>
    <w:rsid w:val="00073892"/>
    <w:rsid w:val="0007391C"/>
    <w:rsid w:val="00074911"/>
    <w:rsid w:val="00076DA6"/>
    <w:rsid w:val="00076EBE"/>
    <w:rsid w:val="00077301"/>
    <w:rsid w:val="00077FBD"/>
    <w:rsid w:val="00080220"/>
    <w:rsid w:val="000812E8"/>
    <w:rsid w:val="000822A2"/>
    <w:rsid w:val="0008415D"/>
    <w:rsid w:val="00084421"/>
    <w:rsid w:val="00084BD2"/>
    <w:rsid w:val="000852BA"/>
    <w:rsid w:val="000853D6"/>
    <w:rsid w:val="00086E36"/>
    <w:rsid w:val="00087147"/>
    <w:rsid w:val="000931BF"/>
    <w:rsid w:val="000939DB"/>
    <w:rsid w:val="00094888"/>
    <w:rsid w:val="000948F1"/>
    <w:rsid w:val="00094BBF"/>
    <w:rsid w:val="000960B5"/>
    <w:rsid w:val="000964A4"/>
    <w:rsid w:val="0009656B"/>
    <w:rsid w:val="000972D8"/>
    <w:rsid w:val="0009771B"/>
    <w:rsid w:val="000A04BB"/>
    <w:rsid w:val="000A1D7A"/>
    <w:rsid w:val="000A3336"/>
    <w:rsid w:val="000A35FE"/>
    <w:rsid w:val="000A5E00"/>
    <w:rsid w:val="000A6331"/>
    <w:rsid w:val="000A74BD"/>
    <w:rsid w:val="000B1FF8"/>
    <w:rsid w:val="000B3594"/>
    <w:rsid w:val="000B3867"/>
    <w:rsid w:val="000B4657"/>
    <w:rsid w:val="000B5615"/>
    <w:rsid w:val="000B56CF"/>
    <w:rsid w:val="000B5FE6"/>
    <w:rsid w:val="000B6627"/>
    <w:rsid w:val="000B6AF1"/>
    <w:rsid w:val="000C02F8"/>
    <w:rsid w:val="000C04E1"/>
    <w:rsid w:val="000C224C"/>
    <w:rsid w:val="000C2B75"/>
    <w:rsid w:val="000C2BAB"/>
    <w:rsid w:val="000C3C65"/>
    <w:rsid w:val="000C4696"/>
    <w:rsid w:val="000C4B6C"/>
    <w:rsid w:val="000C4CDA"/>
    <w:rsid w:val="000C53A0"/>
    <w:rsid w:val="000C6126"/>
    <w:rsid w:val="000C6F6B"/>
    <w:rsid w:val="000D05CA"/>
    <w:rsid w:val="000D1642"/>
    <w:rsid w:val="000D1BCC"/>
    <w:rsid w:val="000D2B83"/>
    <w:rsid w:val="000D422D"/>
    <w:rsid w:val="000D6E97"/>
    <w:rsid w:val="000D75F0"/>
    <w:rsid w:val="000E13D0"/>
    <w:rsid w:val="000E1921"/>
    <w:rsid w:val="000E19C1"/>
    <w:rsid w:val="000E4572"/>
    <w:rsid w:val="000E55A8"/>
    <w:rsid w:val="000E61E9"/>
    <w:rsid w:val="000E61F1"/>
    <w:rsid w:val="000E7875"/>
    <w:rsid w:val="000E7E5F"/>
    <w:rsid w:val="000F0BFE"/>
    <w:rsid w:val="000F1464"/>
    <w:rsid w:val="000F18F5"/>
    <w:rsid w:val="000F2577"/>
    <w:rsid w:val="000F273A"/>
    <w:rsid w:val="000F3432"/>
    <w:rsid w:val="000F4132"/>
    <w:rsid w:val="000F479C"/>
    <w:rsid w:val="000F4DF3"/>
    <w:rsid w:val="000F5221"/>
    <w:rsid w:val="000F5469"/>
    <w:rsid w:val="000F66EC"/>
    <w:rsid w:val="000F7661"/>
    <w:rsid w:val="00100BC3"/>
    <w:rsid w:val="00100E38"/>
    <w:rsid w:val="00101389"/>
    <w:rsid w:val="00101839"/>
    <w:rsid w:val="00101A26"/>
    <w:rsid w:val="0010234F"/>
    <w:rsid w:val="00102367"/>
    <w:rsid w:val="00102B74"/>
    <w:rsid w:val="00102D08"/>
    <w:rsid w:val="00104A73"/>
    <w:rsid w:val="00106AF3"/>
    <w:rsid w:val="001079CC"/>
    <w:rsid w:val="00107C9E"/>
    <w:rsid w:val="00111426"/>
    <w:rsid w:val="001118D5"/>
    <w:rsid w:val="001122D4"/>
    <w:rsid w:val="00112852"/>
    <w:rsid w:val="00112E7F"/>
    <w:rsid w:val="0011327D"/>
    <w:rsid w:val="00113A07"/>
    <w:rsid w:val="0011423A"/>
    <w:rsid w:val="00117B59"/>
    <w:rsid w:val="00117CE1"/>
    <w:rsid w:val="0012099C"/>
    <w:rsid w:val="001216E0"/>
    <w:rsid w:val="00121D45"/>
    <w:rsid w:val="00123286"/>
    <w:rsid w:val="00125D8A"/>
    <w:rsid w:val="00127F6F"/>
    <w:rsid w:val="00130FD4"/>
    <w:rsid w:val="00135A35"/>
    <w:rsid w:val="00135EED"/>
    <w:rsid w:val="00137429"/>
    <w:rsid w:val="00137BAC"/>
    <w:rsid w:val="00141B83"/>
    <w:rsid w:val="001432B1"/>
    <w:rsid w:val="00143A84"/>
    <w:rsid w:val="001449EE"/>
    <w:rsid w:val="00144D9B"/>
    <w:rsid w:val="001450B1"/>
    <w:rsid w:val="00145166"/>
    <w:rsid w:val="00146480"/>
    <w:rsid w:val="00146B20"/>
    <w:rsid w:val="001502D2"/>
    <w:rsid w:val="001509F6"/>
    <w:rsid w:val="001510C6"/>
    <w:rsid w:val="00151528"/>
    <w:rsid w:val="00153BCD"/>
    <w:rsid w:val="001542A3"/>
    <w:rsid w:val="001543EC"/>
    <w:rsid w:val="0015652C"/>
    <w:rsid w:val="001576ED"/>
    <w:rsid w:val="0016203F"/>
    <w:rsid w:val="00163350"/>
    <w:rsid w:val="0016372D"/>
    <w:rsid w:val="00164202"/>
    <w:rsid w:val="0016445B"/>
    <w:rsid w:val="0016502B"/>
    <w:rsid w:val="0016547C"/>
    <w:rsid w:val="00165F79"/>
    <w:rsid w:val="001669C4"/>
    <w:rsid w:val="00166BDC"/>
    <w:rsid w:val="00166F6F"/>
    <w:rsid w:val="001672AF"/>
    <w:rsid w:val="0016777C"/>
    <w:rsid w:val="00167A4B"/>
    <w:rsid w:val="00172D60"/>
    <w:rsid w:val="00172F86"/>
    <w:rsid w:val="001732CB"/>
    <w:rsid w:val="00173C2D"/>
    <w:rsid w:val="00174ECB"/>
    <w:rsid w:val="00175013"/>
    <w:rsid w:val="00176D05"/>
    <w:rsid w:val="00181487"/>
    <w:rsid w:val="00181E14"/>
    <w:rsid w:val="00182F86"/>
    <w:rsid w:val="00186448"/>
    <w:rsid w:val="001878E0"/>
    <w:rsid w:val="00190D67"/>
    <w:rsid w:val="0019129B"/>
    <w:rsid w:val="001920CE"/>
    <w:rsid w:val="00192204"/>
    <w:rsid w:val="0019298A"/>
    <w:rsid w:val="00193039"/>
    <w:rsid w:val="00193DE0"/>
    <w:rsid w:val="00193E86"/>
    <w:rsid w:val="00195BCD"/>
    <w:rsid w:val="0019661F"/>
    <w:rsid w:val="00196FDF"/>
    <w:rsid w:val="001A0986"/>
    <w:rsid w:val="001A1C85"/>
    <w:rsid w:val="001A2A4F"/>
    <w:rsid w:val="001A47AA"/>
    <w:rsid w:val="001A5545"/>
    <w:rsid w:val="001A5572"/>
    <w:rsid w:val="001A77CA"/>
    <w:rsid w:val="001B0F12"/>
    <w:rsid w:val="001B2B89"/>
    <w:rsid w:val="001B46F3"/>
    <w:rsid w:val="001B47EF"/>
    <w:rsid w:val="001B69BF"/>
    <w:rsid w:val="001B6DF3"/>
    <w:rsid w:val="001C0225"/>
    <w:rsid w:val="001C0B9F"/>
    <w:rsid w:val="001C179D"/>
    <w:rsid w:val="001C2A09"/>
    <w:rsid w:val="001C33CB"/>
    <w:rsid w:val="001C399C"/>
    <w:rsid w:val="001C429C"/>
    <w:rsid w:val="001C42DD"/>
    <w:rsid w:val="001C5385"/>
    <w:rsid w:val="001C5A2A"/>
    <w:rsid w:val="001C5AF7"/>
    <w:rsid w:val="001C72FD"/>
    <w:rsid w:val="001C77C9"/>
    <w:rsid w:val="001D0E56"/>
    <w:rsid w:val="001D124A"/>
    <w:rsid w:val="001D176E"/>
    <w:rsid w:val="001D1CCB"/>
    <w:rsid w:val="001D2D10"/>
    <w:rsid w:val="001D2F37"/>
    <w:rsid w:val="001D2F8C"/>
    <w:rsid w:val="001D4965"/>
    <w:rsid w:val="001D5B79"/>
    <w:rsid w:val="001D6345"/>
    <w:rsid w:val="001D67DE"/>
    <w:rsid w:val="001D6E38"/>
    <w:rsid w:val="001D77D0"/>
    <w:rsid w:val="001D7942"/>
    <w:rsid w:val="001D7F84"/>
    <w:rsid w:val="001E038F"/>
    <w:rsid w:val="001E0C93"/>
    <w:rsid w:val="001E0CF1"/>
    <w:rsid w:val="001E1DA7"/>
    <w:rsid w:val="001E2B51"/>
    <w:rsid w:val="001E317C"/>
    <w:rsid w:val="001E5C5A"/>
    <w:rsid w:val="001E6013"/>
    <w:rsid w:val="001E6BD6"/>
    <w:rsid w:val="001E6C0C"/>
    <w:rsid w:val="001F4AD7"/>
    <w:rsid w:val="001F4D39"/>
    <w:rsid w:val="001F55B9"/>
    <w:rsid w:val="001F64A4"/>
    <w:rsid w:val="001F6B21"/>
    <w:rsid w:val="001F7368"/>
    <w:rsid w:val="001F770C"/>
    <w:rsid w:val="001F7E52"/>
    <w:rsid w:val="002014CA"/>
    <w:rsid w:val="002039AE"/>
    <w:rsid w:val="00203B4D"/>
    <w:rsid w:val="00204494"/>
    <w:rsid w:val="00204D78"/>
    <w:rsid w:val="00205170"/>
    <w:rsid w:val="00205E36"/>
    <w:rsid w:val="002068D5"/>
    <w:rsid w:val="002070F3"/>
    <w:rsid w:val="002102A0"/>
    <w:rsid w:val="002102BB"/>
    <w:rsid w:val="0021268B"/>
    <w:rsid w:val="002126F6"/>
    <w:rsid w:val="00212B76"/>
    <w:rsid w:val="00215F37"/>
    <w:rsid w:val="00216615"/>
    <w:rsid w:val="00217950"/>
    <w:rsid w:val="002209CF"/>
    <w:rsid w:val="00221551"/>
    <w:rsid w:val="002235E4"/>
    <w:rsid w:val="002248F3"/>
    <w:rsid w:val="00224E65"/>
    <w:rsid w:val="0022507D"/>
    <w:rsid w:val="00226D44"/>
    <w:rsid w:val="002272F3"/>
    <w:rsid w:val="00227F11"/>
    <w:rsid w:val="0023021E"/>
    <w:rsid w:val="00231A04"/>
    <w:rsid w:val="00232560"/>
    <w:rsid w:val="00233134"/>
    <w:rsid w:val="00233FA8"/>
    <w:rsid w:val="0023649E"/>
    <w:rsid w:val="0023664B"/>
    <w:rsid w:val="00236F77"/>
    <w:rsid w:val="00237062"/>
    <w:rsid w:val="002403D5"/>
    <w:rsid w:val="00240A18"/>
    <w:rsid w:val="0024175D"/>
    <w:rsid w:val="002424FB"/>
    <w:rsid w:val="00242E09"/>
    <w:rsid w:val="00244AB3"/>
    <w:rsid w:val="0024643E"/>
    <w:rsid w:val="002465EE"/>
    <w:rsid w:val="0024776E"/>
    <w:rsid w:val="0025082F"/>
    <w:rsid w:val="0025231F"/>
    <w:rsid w:val="0025336B"/>
    <w:rsid w:val="0025400B"/>
    <w:rsid w:val="00254049"/>
    <w:rsid w:val="002550C6"/>
    <w:rsid w:val="00255AF7"/>
    <w:rsid w:val="0025604F"/>
    <w:rsid w:val="0026020D"/>
    <w:rsid w:val="00260675"/>
    <w:rsid w:val="002616FF"/>
    <w:rsid w:val="0026205E"/>
    <w:rsid w:val="002626A6"/>
    <w:rsid w:val="00264A0C"/>
    <w:rsid w:val="00264C11"/>
    <w:rsid w:val="002660DC"/>
    <w:rsid w:val="002661E9"/>
    <w:rsid w:val="00266A88"/>
    <w:rsid w:val="002672C9"/>
    <w:rsid w:val="00271A2E"/>
    <w:rsid w:val="002731EE"/>
    <w:rsid w:val="00273263"/>
    <w:rsid w:val="00273FF6"/>
    <w:rsid w:val="00276548"/>
    <w:rsid w:val="00277329"/>
    <w:rsid w:val="00277534"/>
    <w:rsid w:val="002776EE"/>
    <w:rsid w:val="0028057F"/>
    <w:rsid w:val="0028091F"/>
    <w:rsid w:val="00281896"/>
    <w:rsid w:val="0028376E"/>
    <w:rsid w:val="00286775"/>
    <w:rsid w:val="00287977"/>
    <w:rsid w:val="0029031D"/>
    <w:rsid w:val="00290F3B"/>
    <w:rsid w:val="00291671"/>
    <w:rsid w:val="002928E8"/>
    <w:rsid w:val="0029425F"/>
    <w:rsid w:val="00294D7B"/>
    <w:rsid w:val="00294E7B"/>
    <w:rsid w:val="00295149"/>
    <w:rsid w:val="0029545B"/>
    <w:rsid w:val="00295B3B"/>
    <w:rsid w:val="00297971"/>
    <w:rsid w:val="00297F2B"/>
    <w:rsid w:val="002A061B"/>
    <w:rsid w:val="002A3369"/>
    <w:rsid w:val="002A3587"/>
    <w:rsid w:val="002A3B76"/>
    <w:rsid w:val="002A4434"/>
    <w:rsid w:val="002A4A74"/>
    <w:rsid w:val="002A4F94"/>
    <w:rsid w:val="002A5164"/>
    <w:rsid w:val="002A6755"/>
    <w:rsid w:val="002A6DB0"/>
    <w:rsid w:val="002A71EB"/>
    <w:rsid w:val="002A7342"/>
    <w:rsid w:val="002A7B26"/>
    <w:rsid w:val="002B0381"/>
    <w:rsid w:val="002B11AE"/>
    <w:rsid w:val="002B16A5"/>
    <w:rsid w:val="002B1973"/>
    <w:rsid w:val="002B2D88"/>
    <w:rsid w:val="002B34DF"/>
    <w:rsid w:val="002B4E92"/>
    <w:rsid w:val="002B5462"/>
    <w:rsid w:val="002B5878"/>
    <w:rsid w:val="002B59EF"/>
    <w:rsid w:val="002B72E4"/>
    <w:rsid w:val="002B76E1"/>
    <w:rsid w:val="002B78DC"/>
    <w:rsid w:val="002C3164"/>
    <w:rsid w:val="002C48D8"/>
    <w:rsid w:val="002C4CF8"/>
    <w:rsid w:val="002C4FF0"/>
    <w:rsid w:val="002C58F4"/>
    <w:rsid w:val="002C613C"/>
    <w:rsid w:val="002C6170"/>
    <w:rsid w:val="002C7F8B"/>
    <w:rsid w:val="002D001B"/>
    <w:rsid w:val="002D0E06"/>
    <w:rsid w:val="002D13C4"/>
    <w:rsid w:val="002D27B4"/>
    <w:rsid w:val="002D2D4A"/>
    <w:rsid w:val="002D39DD"/>
    <w:rsid w:val="002D4A0F"/>
    <w:rsid w:val="002D66C7"/>
    <w:rsid w:val="002D797A"/>
    <w:rsid w:val="002E01BD"/>
    <w:rsid w:val="002E11AF"/>
    <w:rsid w:val="002E1D85"/>
    <w:rsid w:val="002E3E8C"/>
    <w:rsid w:val="002E4FED"/>
    <w:rsid w:val="002E522A"/>
    <w:rsid w:val="002E554C"/>
    <w:rsid w:val="002E5689"/>
    <w:rsid w:val="002E6349"/>
    <w:rsid w:val="002E6C0D"/>
    <w:rsid w:val="002E7754"/>
    <w:rsid w:val="002F2952"/>
    <w:rsid w:val="002F2958"/>
    <w:rsid w:val="002F4CD1"/>
    <w:rsid w:val="00300186"/>
    <w:rsid w:val="003009AF"/>
    <w:rsid w:val="00301078"/>
    <w:rsid w:val="0030150F"/>
    <w:rsid w:val="00301753"/>
    <w:rsid w:val="00301956"/>
    <w:rsid w:val="003029A6"/>
    <w:rsid w:val="00303EF4"/>
    <w:rsid w:val="0030599F"/>
    <w:rsid w:val="003109F2"/>
    <w:rsid w:val="003109F9"/>
    <w:rsid w:val="00312C24"/>
    <w:rsid w:val="00316020"/>
    <w:rsid w:val="003162FB"/>
    <w:rsid w:val="0031647A"/>
    <w:rsid w:val="0031701A"/>
    <w:rsid w:val="0031770E"/>
    <w:rsid w:val="00317EA5"/>
    <w:rsid w:val="00320BA9"/>
    <w:rsid w:val="00322477"/>
    <w:rsid w:val="00325633"/>
    <w:rsid w:val="00326910"/>
    <w:rsid w:val="003269CD"/>
    <w:rsid w:val="00327C18"/>
    <w:rsid w:val="0033101B"/>
    <w:rsid w:val="0033178A"/>
    <w:rsid w:val="00332DDD"/>
    <w:rsid w:val="003333B5"/>
    <w:rsid w:val="00333B9E"/>
    <w:rsid w:val="003340D8"/>
    <w:rsid w:val="00336391"/>
    <w:rsid w:val="003377DC"/>
    <w:rsid w:val="00340CFE"/>
    <w:rsid w:val="00341B19"/>
    <w:rsid w:val="00342E2A"/>
    <w:rsid w:val="00344025"/>
    <w:rsid w:val="0034528E"/>
    <w:rsid w:val="00345FAF"/>
    <w:rsid w:val="00347237"/>
    <w:rsid w:val="00347DF0"/>
    <w:rsid w:val="00350692"/>
    <w:rsid w:val="00350DAB"/>
    <w:rsid w:val="003511C8"/>
    <w:rsid w:val="00352AC3"/>
    <w:rsid w:val="00352F7A"/>
    <w:rsid w:val="003534F4"/>
    <w:rsid w:val="0035377E"/>
    <w:rsid w:val="0035430F"/>
    <w:rsid w:val="00354E3E"/>
    <w:rsid w:val="003572CA"/>
    <w:rsid w:val="003605AF"/>
    <w:rsid w:val="00362217"/>
    <w:rsid w:val="0036298B"/>
    <w:rsid w:val="003631DE"/>
    <w:rsid w:val="00363BA7"/>
    <w:rsid w:val="003640D0"/>
    <w:rsid w:val="00364EE1"/>
    <w:rsid w:val="0036673A"/>
    <w:rsid w:val="00371798"/>
    <w:rsid w:val="003721B7"/>
    <w:rsid w:val="003723AF"/>
    <w:rsid w:val="0037331F"/>
    <w:rsid w:val="00373CE9"/>
    <w:rsid w:val="00373FC1"/>
    <w:rsid w:val="00374A7D"/>
    <w:rsid w:val="00376B02"/>
    <w:rsid w:val="003772E9"/>
    <w:rsid w:val="003805A2"/>
    <w:rsid w:val="00380B75"/>
    <w:rsid w:val="0038101E"/>
    <w:rsid w:val="003816B3"/>
    <w:rsid w:val="00383475"/>
    <w:rsid w:val="00383E98"/>
    <w:rsid w:val="0038492E"/>
    <w:rsid w:val="00385296"/>
    <w:rsid w:val="00385755"/>
    <w:rsid w:val="0038721E"/>
    <w:rsid w:val="00387618"/>
    <w:rsid w:val="00390E35"/>
    <w:rsid w:val="00391F14"/>
    <w:rsid w:val="00393291"/>
    <w:rsid w:val="00393705"/>
    <w:rsid w:val="00393D12"/>
    <w:rsid w:val="00394CC9"/>
    <w:rsid w:val="00397C28"/>
    <w:rsid w:val="003A20DD"/>
    <w:rsid w:val="003A21B4"/>
    <w:rsid w:val="003A377E"/>
    <w:rsid w:val="003A37A7"/>
    <w:rsid w:val="003A3DA1"/>
    <w:rsid w:val="003A3DC9"/>
    <w:rsid w:val="003A403F"/>
    <w:rsid w:val="003A6BEC"/>
    <w:rsid w:val="003A6EB7"/>
    <w:rsid w:val="003A718A"/>
    <w:rsid w:val="003A7DB0"/>
    <w:rsid w:val="003B006F"/>
    <w:rsid w:val="003B104E"/>
    <w:rsid w:val="003B3F22"/>
    <w:rsid w:val="003B5A73"/>
    <w:rsid w:val="003B6347"/>
    <w:rsid w:val="003B6541"/>
    <w:rsid w:val="003B6FFB"/>
    <w:rsid w:val="003B7243"/>
    <w:rsid w:val="003C01CA"/>
    <w:rsid w:val="003C05A2"/>
    <w:rsid w:val="003C0EF4"/>
    <w:rsid w:val="003C1CE8"/>
    <w:rsid w:val="003C21B0"/>
    <w:rsid w:val="003C2726"/>
    <w:rsid w:val="003C2893"/>
    <w:rsid w:val="003C2EFB"/>
    <w:rsid w:val="003C342C"/>
    <w:rsid w:val="003C3630"/>
    <w:rsid w:val="003C3885"/>
    <w:rsid w:val="003C4CB3"/>
    <w:rsid w:val="003C5D95"/>
    <w:rsid w:val="003C70C0"/>
    <w:rsid w:val="003C7822"/>
    <w:rsid w:val="003D04A3"/>
    <w:rsid w:val="003D0760"/>
    <w:rsid w:val="003D31BF"/>
    <w:rsid w:val="003D3213"/>
    <w:rsid w:val="003D497B"/>
    <w:rsid w:val="003D50FA"/>
    <w:rsid w:val="003D58EF"/>
    <w:rsid w:val="003D676C"/>
    <w:rsid w:val="003E07C5"/>
    <w:rsid w:val="003E1067"/>
    <w:rsid w:val="003E4A83"/>
    <w:rsid w:val="003E4D12"/>
    <w:rsid w:val="003E5DA1"/>
    <w:rsid w:val="003E5FC5"/>
    <w:rsid w:val="003E6E78"/>
    <w:rsid w:val="003E757F"/>
    <w:rsid w:val="003E7A41"/>
    <w:rsid w:val="003E7B7B"/>
    <w:rsid w:val="003F0C52"/>
    <w:rsid w:val="003F0E69"/>
    <w:rsid w:val="003F12D9"/>
    <w:rsid w:val="003F347F"/>
    <w:rsid w:val="003F365D"/>
    <w:rsid w:val="003F3A4E"/>
    <w:rsid w:val="003F430C"/>
    <w:rsid w:val="003F4669"/>
    <w:rsid w:val="003F79E3"/>
    <w:rsid w:val="004002A7"/>
    <w:rsid w:val="00400EF8"/>
    <w:rsid w:val="004029F2"/>
    <w:rsid w:val="00402F07"/>
    <w:rsid w:val="004038EA"/>
    <w:rsid w:val="004069C9"/>
    <w:rsid w:val="00406E4F"/>
    <w:rsid w:val="004073FE"/>
    <w:rsid w:val="00407403"/>
    <w:rsid w:val="0040749A"/>
    <w:rsid w:val="00411BDE"/>
    <w:rsid w:val="00412B0A"/>
    <w:rsid w:val="00415727"/>
    <w:rsid w:val="0041660A"/>
    <w:rsid w:val="004172A7"/>
    <w:rsid w:val="004209BA"/>
    <w:rsid w:val="004221CA"/>
    <w:rsid w:val="00422C6F"/>
    <w:rsid w:val="004238A7"/>
    <w:rsid w:val="004239EC"/>
    <w:rsid w:val="00423A7D"/>
    <w:rsid w:val="00425BE8"/>
    <w:rsid w:val="00430868"/>
    <w:rsid w:val="00431BD0"/>
    <w:rsid w:val="004326D6"/>
    <w:rsid w:val="00433336"/>
    <w:rsid w:val="004335BA"/>
    <w:rsid w:val="0043371B"/>
    <w:rsid w:val="00433B02"/>
    <w:rsid w:val="00435029"/>
    <w:rsid w:val="00436F41"/>
    <w:rsid w:val="004372C6"/>
    <w:rsid w:val="00440388"/>
    <w:rsid w:val="00440591"/>
    <w:rsid w:val="00440B75"/>
    <w:rsid w:val="00441418"/>
    <w:rsid w:val="00441B96"/>
    <w:rsid w:val="00442D0C"/>
    <w:rsid w:val="0044336E"/>
    <w:rsid w:val="004445FB"/>
    <w:rsid w:val="00444AB4"/>
    <w:rsid w:val="00444F73"/>
    <w:rsid w:val="004459F2"/>
    <w:rsid w:val="00445B04"/>
    <w:rsid w:val="0044693F"/>
    <w:rsid w:val="00447719"/>
    <w:rsid w:val="00450372"/>
    <w:rsid w:val="0045049D"/>
    <w:rsid w:val="00451262"/>
    <w:rsid w:val="00451800"/>
    <w:rsid w:val="00451B0E"/>
    <w:rsid w:val="00452AD9"/>
    <w:rsid w:val="0045331B"/>
    <w:rsid w:val="00454447"/>
    <w:rsid w:val="00455981"/>
    <w:rsid w:val="00455F62"/>
    <w:rsid w:val="00456095"/>
    <w:rsid w:val="00464317"/>
    <w:rsid w:val="00464FAB"/>
    <w:rsid w:val="0046503A"/>
    <w:rsid w:val="004669C6"/>
    <w:rsid w:val="00466D7C"/>
    <w:rsid w:val="00467D0C"/>
    <w:rsid w:val="00470411"/>
    <w:rsid w:val="0047060A"/>
    <w:rsid w:val="00470AC5"/>
    <w:rsid w:val="00470CCB"/>
    <w:rsid w:val="00470F32"/>
    <w:rsid w:val="0047241D"/>
    <w:rsid w:val="0047363A"/>
    <w:rsid w:val="004736B9"/>
    <w:rsid w:val="004738FA"/>
    <w:rsid w:val="00473A78"/>
    <w:rsid w:val="00474222"/>
    <w:rsid w:val="00474CB6"/>
    <w:rsid w:val="0048059C"/>
    <w:rsid w:val="00480FCE"/>
    <w:rsid w:val="0048104C"/>
    <w:rsid w:val="00481506"/>
    <w:rsid w:val="00482845"/>
    <w:rsid w:val="0048319B"/>
    <w:rsid w:val="004832A8"/>
    <w:rsid w:val="0048388A"/>
    <w:rsid w:val="00483E60"/>
    <w:rsid w:val="004842DE"/>
    <w:rsid w:val="004847EE"/>
    <w:rsid w:val="00485FFD"/>
    <w:rsid w:val="004874E9"/>
    <w:rsid w:val="0048778D"/>
    <w:rsid w:val="004908E7"/>
    <w:rsid w:val="00491039"/>
    <w:rsid w:val="0049127C"/>
    <w:rsid w:val="00492079"/>
    <w:rsid w:val="00492401"/>
    <w:rsid w:val="00492C82"/>
    <w:rsid w:val="00493DFA"/>
    <w:rsid w:val="004940B7"/>
    <w:rsid w:val="0049554A"/>
    <w:rsid w:val="00495853"/>
    <w:rsid w:val="004960C4"/>
    <w:rsid w:val="0049699D"/>
    <w:rsid w:val="004975CC"/>
    <w:rsid w:val="00497C20"/>
    <w:rsid w:val="004A01B6"/>
    <w:rsid w:val="004A202A"/>
    <w:rsid w:val="004A23E7"/>
    <w:rsid w:val="004A2F70"/>
    <w:rsid w:val="004A302F"/>
    <w:rsid w:val="004A41D1"/>
    <w:rsid w:val="004A4413"/>
    <w:rsid w:val="004A6F5D"/>
    <w:rsid w:val="004A795D"/>
    <w:rsid w:val="004B004C"/>
    <w:rsid w:val="004B0FE7"/>
    <w:rsid w:val="004B18A5"/>
    <w:rsid w:val="004B2935"/>
    <w:rsid w:val="004B3AAD"/>
    <w:rsid w:val="004B4039"/>
    <w:rsid w:val="004C20FC"/>
    <w:rsid w:val="004C3E6F"/>
    <w:rsid w:val="004C4297"/>
    <w:rsid w:val="004C556D"/>
    <w:rsid w:val="004C58FD"/>
    <w:rsid w:val="004C63E5"/>
    <w:rsid w:val="004C735E"/>
    <w:rsid w:val="004C7827"/>
    <w:rsid w:val="004C78A7"/>
    <w:rsid w:val="004D1327"/>
    <w:rsid w:val="004D19D3"/>
    <w:rsid w:val="004D2385"/>
    <w:rsid w:val="004D2B8C"/>
    <w:rsid w:val="004D48ED"/>
    <w:rsid w:val="004D521B"/>
    <w:rsid w:val="004D64D9"/>
    <w:rsid w:val="004D6A21"/>
    <w:rsid w:val="004D7143"/>
    <w:rsid w:val="004E006E"/>
    <w:rsid w:val="004E0691"/>
    <w:rsid w:val="004E0809"/>
    <w:rsid w:val="004E080D"/>
    <w:rsid w:val="004E0D08"/>
    <w:rsid w:val="004E219A"/>
    <w:rsid w:val="004E26CC"/>
    <w:rsid w:val="004E2921"/>
    <w:rsid w:val="004E3375"/>
    <w:rsid w:val="004E3CD3"/>
    <w:rsid w:val="004E3D9C"/>
    <w:rsid w:val="004E5355"/>
    <w:rsid w:val="004E5B19"/>
    <w:rsid w:val="004E7CD6"/>
    <w:rsid w:val="004F04EA"/>
    <w:rsid w:val="004F1FD7"/>
    <w:rsid w:val="004F2432"/>
    <w:rsid w:val="004F2E31"/>
    <w:rsid w:val="004F3141"/>
    <w:rsid w:val="004F413D"/>
    <w:rsid w:val="004F554D"/>
    <w:rsid w:val="00500346"/>
    <w:rsid w:val="005005EB"/>
    <w:rsid w:val="0050190A"/>
    <w:rsid w:val="0050212F"/>
    <w:rsid w:val="00502970"/>
    <w:rsid w:val="00502A0D"/>
    <w:rsid w:val="00502EF6"/>
    <w:rsid w:val="00503601"/>
    <w:rsid w:val="005039D1"/>
    <w:rsid w:val="00503F39"/>
    <w:rsid w:val="00505921"/>
    <w:rsid w:val="0050594B"/>
    <w:rsid w:val="005063D6"/>
    <w:rsid w:val="005102BB"/>
    <w:rsid w:val="00510611"/>
    <w:rsid w:val="00510880"/>
    <w:rsid w:val="00510BDE"/>
    <w:rsid w:val="00511510"/>
    <w:rsid w:val="00513EDC"/>
    <w:rsid w:val="005140D5"/>
    <w:rsid w:val="0051556C"/>
    <w:rsid w:val="0051661A"/>
    <w:rsid w:val="00516C47"/>
    <w:rsid w:val="00517F0B"/>
    <w:rsid w:val="0052004A"/>
    <w:rsid w:val="00520251"/>
    <w:rsid w:val="00520416"/>
    <w:rsid w:val="00521661"/>
    <w:rsid w:val="00521ACF"/>
    <w:rsid w:val="005227E2"/>
    <w:rsid w:val="00522D23"/>
    <w:rsid w:val="00525883"/>
    <w:rsid w:val="00531AE2"/>
    <w:rsid w:val="00531C42"/>
    <w:rsid w:val="00533A61"/>
    <w:rsid w:val="00534168"/>
    <w:rsid w:val="00534E99"/>
    <w:rsid w:val="005352D0"/>
    <w:rsid w:val="0053569F"/>
    <w:rsid w:val="00535F76"/>
    <w:rsid w:val="0053656B"/>
    <w:rsid w:val="005366F3"/>
    <w:rsid w:val="00536C31"/>
    <w:rsid w:val="00537CD1"/>
    <w:rsid w:val="005413C6"/>
    <w:rsid w:val="00541876"/>
    <w:rsid w:val="005421C6"/>
    <w:rsid w:val="00542CA9"/>
    <w:rsid w:val="00545047"/>
    <w:rsid w:val="0054536B"/>
    <w:rsid w:val="00545AE6"/>
    <w:rsid w:val="0054729E"/>
    <w:rsid w:val="00547E4A"/>
    <w:rsid w:val="0055024B"/>
    <w:rsid w:val="00550658"/>
    <w:rsid w:val="00552D5B"/>
    <w:rsid w:val="0055368B"/>
    <w:rsid w:val="0055388E"/>
    <w:rsid w:val="0055477E"/>
    <w:rsid w:val="0055635D"/>
    <w:rsid w:val="00560A10"/>
    <w:rsid w:val="00560B99"/>
    <w:rsid w:val="00560F62"/>
    <w:rsid w:val="00563E0D"/>
    <w:rsid w:val="00564D39"/>
    <w:rsid w:val="00565068"/>
    <w:rsid w:val="00566815"/>
    <w:rsid w:val="005669F9"/>
    <w:rsid w:val="00566E58"/>
    <w:rsid w:val="00567CB1"/>
    <w:rsid w:val="00567EFB"/>
    <w:rsid w:val="00570055"/>
    <w:rsid w:val="005706C6"/>
    <w:rsid w:val="0057089B"/>
    <w:rsid w:val="00570AC0"/>
    <w:rsid w:val="005728C5"/>
    <w:rsid w:val="00572B13"/>
    <w:rsid w:val="00573A2C"/>
    <w:rsid w:val="00574524"/>
    <w:rsid w:val="0057511A"/>
    <w:rsid w:val="0057552C"/>
    <w:rsid w:val="00577058"/>
    <w:rsid w:val="0058189E"/>
    <w:rsid w:val="00582CC6"/>
    <w:rsid w:val="00586491"/>
    <w:rsid w:val="00587074"/>
    <w:rsid w:val="0058774A"/>
    <w:rsid w:val="00587802"/>
    <w:rsid w:val="00587CCA"/>
    <w:rsid w:val="00587EB4"/>
    <w:rsid w:val="00590692"/>
    <w:rsid w:val="0059251A"/>
    <w:rsid w:val="005931BD"/>
    <w:rsid w:val="00593926"/>
    <w:rsid w:val="00594812"/>
    <w:rsid w:val="00594A84"/>
    <w:rsid w:val="00595D5A"/>
    <w:rsid w:val="00595FD5"/>
    <w:rsid w:val="00596406"/>
    <w:rsid w:val="005A1DDA"/>
    <w:rsid w:val="005A295C"/>
    <w:rsid w:val="005A2C8C"/>
    <w:rsid w:val="005A38F3"/>
    <w:rsid w:val="005A4349"/>
    <w:rsid w:val="005A52A9"/>
    <w:rsid w:val="005A60C6"/>
    <w:rsid w:val="005A677F"/>
    <w:rsid w:val="005A6B7F"/>
    <w:rsid w:val="005B0976"/>
    <w:rsid w:val="005B0C1A"/>
    <w:rsid w:val="005B1080"/>
    <w:rsid w:val="005B2062"/>
    <w:rsid w:val="005B20DC"/>
    <w:rsid w:val="005B3070"/>
    <w:rsid w:val="005B4111"/>
    <w:rsid w:val="005B423B"/>
    <w:rsid w:val="005B7D71"/>
    <w:rsid w:val="005C1047"/>
    <w:rsid w:val="005C2DB4"/>
    <w:rsid w:val="005C3189"/>
    <w:rsid w:val="005C327F"/>
    <w:rsid w:val="005C4B29"/>
    <w:rsid w:val="005C4DFF"/>
    <w:rsid w:val="005C6560"/>
    <w:rsid w:val="005C683A"/>
    <w:rsid w:val="005C6B0B"/>
    <w:rsid w:val="005C72D0"/>
    <w:rsid w:val="005C7E70"/>
    <w:rsid w:val="005D17A6"/>
    <w:rsid w:val="005D5280"/>
    <w:rsid w:val="005D57ED"/>
    <w:rsid w:val="005D6731"/>
    <w:rsid w:val="005D6926"/>
    <w:rsid w:val="005E17EF"/>
    <w:rsid w:val="005E24D3"/>
    <w:rsid w:val="005E25EB"/>
    <w:rsid w:val="005E3D23"/>
    <w:rsid w:val="005E441C"/>
    <w:rsid w:val="005E49F6"/>
    <w:rsid w:val="005E642E"/>
    <w:rsid w:val="005E7193"/>
    <w:rsid w:val="005F04D7"/>
    <w:rsid w:val="005F186C"/>
    <w:rsid w:val="005F1CFA"/>
    <w:rsid w:val="005F2086"/>
    <w:rsid w:val="005F37D4"/>
    <w:rsid w:val="005F3FD1"/>
    <w:rsid w:val="00604C87"/>
    <w:rsid w:val="00604C9A"/>
    <w:rsid w:val="0060539F"/>
    <w:rsid w:val="00605EE8"/>
    <w:rsid w:val="00605FC3"/>
    <w:rsid w:val="006076FF"/>
    <w:rsid w:val="006077EC"/>
    <w:rsid w:val="00611D60"/>
    <w:rsid w:val="00612016"/>
    <w:rsid w:val="00612A84"/>
    <w:rsid w:val="00612C48"/>
    <w:rsid w:val="00614722"/>
    <w:rsid w:val="00621F67"/>
    <w:rsid w:val="00622B33"/>
    <w:rsid w:val="006243C7"/>
    <w:rsid w:val="006332BD"/>
    <w:rsid w:val="00633670"/>
    <w:rsid w:val="00633C1A"/>
    <w:rsid w:val="0063697C"/>
    <w:rsid w:val="00636E62"/>
    <w:rsid w:val="0063761F"/>
    <w:rsid w:val="006406AE"/>
    <w:rsid w:val="00640B68"/>
    <w:rsid w:val="00640C5E"/>
    <w:rsid w:val="0064319B"/>
    <w:rsid w:val="0064385D"/>
    <w:rsid w:val="00643BC2"/>
    <w:rsid w:val="006445D2"/>
    <w:rsid w:val="00644639"/>
    <w:rsid w:val="00645B84"/>
    <w:rsid w:val="00646980"/>
    <w:rsid w:val="00650724"/>
    <w:rsid w:val="0065080B"/>
    <w:rsid w:val="00650A23"/>
    <w:rsid w:val="00650C03"/>
    <w:rsid w:val="00650FE0"/>
    <w:rsid w:val="00655D69"/>
    <w:rsid w:val="00656070"/>
    <w:rsid w:val="0065716B"/>
    <w:rsid w:val="00657FE7"/>
    <w:rsid w:val="006611AE"/>
    <w:rsid w:val="006618E7"/>
    <w:rsid w:val="006625A0"/>
    <w:rsid w:val="00663598"/>
    <w:rsid w:val="00667C82"/>
    <w:rsid w:val="00671BE4"/>
    <w:rsid w:val="00671EB3"/>
    <w:rsid w:val="00672EF3"/>
    <w:rsid w:val="006731B1"/>
    <w:rsid w:val="00675194"/>
    <w:rsid w:val="00676737"/>
    <w:rsid w:val="0067680E"/>
    <w:rsid w:val="0067792C"/>
    <w:rsid w:val="00681451"/>
    <w:rsid w:val="00681ED3"/>
    <w:rsid w:val="006825A4"/>
    <w:rsid w:val="006826AE"/>
    <w:rsid w:val="00684F2D"/>
    <w:rsid w:val="006851EA"/>
    <w:rsid w:val="00685F65"/>
    <w:rsid w:val="0068671A"/>
    <w:rsid w:val="0068710B"/>
    <w:rsid w:val="00687408"/>
    <w:rsid w:val="006875F5"/>
    <w:rsid w:val="0068788C"/>
    <w:rsid w:val="00687958"/>
    <w:rsid w:val="00690F61"/>
    <w:rsid w:val="00693058"/>
    <w:rsid w:val="00693A6E"/>
    <w:rsid w:val="00694511"/>
    <w:rsid w:val="00694755"/>
    <w:rsid w:val="00695D0F"/>
    <w:rsid w:val="00696075"/>
    <w:rsid w:val="006977A1"/>
    <w:rsid w:val="00697ED1"/>
    <w:rsid w:val="006A071D"/>
    <w:rsid w:val="006A1972"/>
    <w:rsid w:val="006A2377"/>
    <w:rsid w:val="006A35B1"/>
    <w:rsid w:val="006A3642"/>
    <w:rsid w:val="006A4CE9"/>
    <w:rsid w:val="006A674A"/>
    <w:rsid w:val="006A6A8E"/>
    <w:rsid w:val="006A74B4"/>
    <w:rsid w:val="006B0D28"/>
    <w:rsid w:val="006B2474"/>
    <w:rsid w:val="006B2B9A"/>
    <w:rsid w:val="006B32DB"/>
    <w:rsid w:val="006B33A9"/>
    <w:rsid w:val="006B5A49"/>
    <w:rsid w:val="006B6234"/>
    <w:rsid w:val="006B717F"/>
    <w:rsid w:val="006B7A0B"/>
    <w:rsid w:val="006B7B6C"/>
    <w:rsid w:val="006C0D05"/>
    <w:rsid w:val="006C0E93"/>
    <w:rsid w:val="006C2960"/>
    <w:rsid w:val="006C4109"/>
    <w:rsid w:val="006C4900"/>
    <w:rsid w:val="006C5179"/>
    <w:rsid w:val="006C6E40"/>
    <w:rsid w:val="006C78B1"/>
    <w:rsid w:val="006C78E9"/>
    <w:rsid w:val="006D0432"/>
    <w:rsid w:val="006D094E"/>
    <w:rsid w:val="006D4B2F"/>
    <w:rsid w:val="006D59C5"/>
    <w:rsid w:val="006E0654"/>
    <w:rsid w:val="006E0FA6"/>
    <w:rsid w:val="006E2387"/>
    <w:rsid w:val="006E2A62"/>
    <w:rsid w:val="006E3BA8"/>
    <w:rsid w:val="006E3E75"/>
    <w:rsid w:val="006E40C7"/>
    <w:rsid w:val="006E485F"/>
    <w:rsid w:val="006E4C63"/>
    <w:rsid w:val="006E51DE"/>
    <w:rsid w:val="006E6BE4"/>
    <w:rsid w:val="006F0871"/>
    <w:rsid w:val="006F4E36"/>
    <w:rsid w:val="006F7A76"/>
    <w:rsid w:val="00700A5A"/>
    <w:rsid w:val="00702DC0"/>
    <w:rsid w:val="007033EB"/>
    <w:rsid w:val="00703C7B"/>
    <w:rsid w:val="00704712"/>
    <w:rsid w:val="0070489C"/>
    <w:rsid w:val="00704DBD"/>
    <w:rsid w:val="00705034"/>
    <w:rsid w:val="007064E2"/>
    <w:rsid w:val="007104F1"/>
    <w:rsid w:val="00710E8C"/>
    <w:rsid w:val="00711483"/>
    <w:rsid w:val="0071156A"/>
    <w:rsid w:val="00715882"/>
    <w:rsid w:val="00717367"/>
    <w:rsid w:val="00720864"/>
    <w:rsid w:val="00720E7B"/>
    <w:rsid w:val="007214B9"/>
    <w:rsid w:val="00721D80"/>
    <w:rsid w:val="00723406"/>
    <w:rsid w:val="00723AFD"/>
    <w:rsid w:val="00723F25"/>
    <w:rsid w:val="00724473"/>
    <w:rsid w:val="00725BC2"/>
    <w:rsid w:val="007268B2"/>
    <w:rsid w:val="007276BE"/>
    <w:rsid w:val="00730C53"/>
    <w:rsid w:val="00731C16"/>
    <w:rsid w:val="00731E19"/>
    <w:rsid w:val="00732CD6"/>
    <w:rsid w:val="00733234"/>
    <w:rsid w:val="0073474F"/>
    <w:rsid w:val="00734BC5"/>
    <w:rsid w:val="00734D0A"/>
    <w:rsid w:val="00734E14"/>
    <w:rsid w:val="00736654"/>
    <w:rsid w:val="00740865"/>
    <w:rsid w:val="007410AD"/>
    <w:rsid w:val="007411EE"/>
    <w:rsid w:val="00741B33"/>
    <w:rsid w:val="00742ACE"/>
    <w:rsid w:val="00742F5B"/>
    <w:rsid w:val="00744181"/>
    <w:rsid w:val="00745148"/>
    <w:rsid w:val="007453BE"/>
    <w:rsid w:val="00746B89"/>
    <w:rsid w:val="00747318"/>
    <w:rsid w:val="007479F5"/>
    <w:rsid w:val="00750F7C"/>
    <w:rsid w:val="007517FE"/>
    <w:rsid w:val="0075191D"/>
    <w:rsid w:val="0075223A"/>
    <w:rsid w:val="007522C3"/>
    <w:rsid w:val="00752827"/>
    <w:rsid w:val="00752A8C"/>
    <w:rsid w:val="00753874"/>
    <w:rsid w:val="00754C1A"/>
    <w:rsid w:val="00755383"/>
    <w:rsid w:val="00755EEC"/>
    <w:rsid w:val="0075658B"/>
    <w:rsid w:val="007565DF"/>
    <w:rsid w:val="00760625"/>
    <w:rsid w:val="00762F57"/>
    <w:rsid w:val="00766198"/>
    <w:rsid w:val="007676B0"/>
    <w:rsid w:val="00767A5D"/>
    <w:rsid w:val="00772346"/>
    <w:rsid w:val="007738B2"/>
    <w:rsid w:val="00774F3D"/>
    <w:rsid w:val="007757DD"/>
    <w:rsid w:val="007767C2"/>
    <w:rsid w:val="00777390"/>
    <w:rsid w:val="00777635"/>
    <w:rsid w:val="00781784"/>
    <w:rsid w:val="00782056"/>
    <w:rsid w:val="007827CD"/>
    <w:rsid w:val="00782B1C"/>
    <w:rsid w:val="0078315E"/>
    <w:rsid w:val="0078369D"/>
    <w:rsid w:val="00784FA3"/>
    <w:rsid w:val="00790959"/>
    <w:rsid w:val="00792291"/>
    <w:rsid w:val="0079291D"/>
    <w:rsid w:val="00792B6E"/>
    <w:rsid w:val="00792F24"/>
    <w:rsid w:val="0079448C"/>
    <w:rsid w:val="007945DD"/>
    <w:rsid w:val="0079487B"/>
    <w:rsid w:val="00794953"/>
    <w:rsid w:val="007950D0"/>
    <w:rsid w:val="007969C2"/>
    <w:rsid w:val="007A0067"/>
    <w:rsid w:val="007A1103"/>
    <w:rsid w:val="007A17B5"/>
    <w:rsid w:val="007A217D"/>
    <w:rsid w:val="007A2A3F"/>
    <w:rsid w:val="007A2A9A"/>
    <w:rsid w:val="007A2B2F"/>
    <w:rsid w:val="007A3B8D"/>
    <w:rsid w:val="007A400A"/>
    <w:rsid w:val="007A4128"/>
    <w:rsid w:val="007A54EC"/>
    <w:rsid w:val="007A6B86"/>
    <w:rsid w:val="007B1273"/>
    <w:rsid w:val="007B20C6"/>
    <w:rsid w:val="007B28F4"/>
    <w:rsid w:val="007B2CC0"/>
    <w:rsid w:val="007B2F3B"/>
    <w:rsid w:val="007B6C34"/>
    <w:rsid w:val="007B72E3"/>
    <w:rsid w:val="007B7B38"/>
    <w:rsid w:val="007C0152"/>
    <w:rsid w:val="007C276E"/>
    <w:rsid w:val="007C3271"/>
    <w:rsid w:val="007C4864"/>
    <w:rsid w:val="007C5F94"/>
    <w:rsid w:val="007D188D"/>
    <w:rsid w:val="007D2C26"/>
    <w:rsid w:val="007D41E2"/>
    <w:rsid w:val="007D4447"/>
    <w:rsid w:val="007D4A7E"/>
    <w:rsid w:val="007D51DE"/>
    <w:rsid w:val="007D5A3A"/>
    <w:rsid w:val="007D72C4"/>
    <w:rsid w:val="007D7ED2"/>
    <w:rsid w:val="007E0B13"/>
    <w:rsid w:val="007E1636"/>
    <w:rsid w:val="007E2095"/>
    <w:rsid w:val="007E22CF"/>
    <w:rsid w:val="007E25DF"/>
    <w:rsid w:val="007E2D99"/>
    <w:rsid w:val="007E3861"/>
    <w:rsid w:val="007E54A8"/>
    <w:rsid w:val="007E5654"/>
    <w:rsid w:val="007E76DB"/>
    <w:rsid w:val="007F0EB3"/>
    <w:rsid w:val="007F1F44"/>
    <w:rsid w:val="007F2D1E"/>
    <w:rsid w:val="007F3374"/>
    <w:rsid w:val="007F337C"/>
    <w:rsid w:val="007F384C"/>
    <w:rsid w:val="007F3DB1"/>
    <w:rsid w:val="007F641D"/>
    <w:rsid w:val="007F64D5"/>
    <w:rsid w:val="007F67BE"/>
    <w:rsid w:val="007F77BB"/>
    <w:rsid w:val="007F7946"/>
    <w:rsid w:val="007F7B5A"/>
    <w:rsid w:val="008005BD"/>
    <w:rsid w:val="00801162"/>
    <w:rsid w:val="0080226F"/>
    <w:rsid w:val="00803F47"/>
    <w:rsid w:val="008040C5"/>
    <w:rsid w:val="00805A4C"/>
    <w:rsid w:val="008065E1"/>
    <w:rsid w:val="00807597"/>
    <w:rsid w:val="00807605"/>
    <w:rsid w:val="00811398"/>
    <w:rsid w:val="008121B4"/>
    <w:rsid w:val="0081345D"/>
    <w:rsid w:val="0081440E"/>
    <w:rsid w:val="0081465C"/>
    <w:rsid w:val="0081472B"/>
    <w:rsid w:val="00814C6E"/>
    <w:rsid w:val="00816C5E"/>
    <w:rsid w:val="00817324"/>
    <w:rsid w:val="00820DC8"/>
    <w:rsid w:val="00821028"/>
    <w:rsid w:val="00822078"/>
    <w:rsid w:val="00823414"/>
    <w:rsid w:val="008241ED"/>
    <w:rsid w:val="00824DB9"/>
    <w:rsid w:val="00826911"/>
    <w:rsid w:val="00827AD7"/>
    <w:rsid w:val="00831C4A"/>
    <w:rsid w:val="0083338B"/>
    <w:rsid w:val="00833EE2"/>
    <w:rsid w:val="0083426D"/>
    <w:rsid w:val="00836B00"/>
    <w:rsid w:val="008370CC"/>
    <w:rsid w:val="00837C15"/>
    <w:rsid w:val="008419D8"/>
    <w:rsid w:val="008438DA"/>
    <w:rsid w:val="00846AE2"/>
    <w:rsid w:val="00847290"/>
    <w:rsid w:val="00847E34"/>
    <w:rsid w:val="00850007"/>
    <w:rsid w:val="008505AB"/>
    <w:rsid w:val="00851689"/>
    <w:rsid w:val="00854A49"/>
    <w:rsid w:val="00854CF5"/>
    <w:rsid w:val="00855933"/>
    <w:rsid w:val="00855A15"/>
    <w:rsid w:val="0085649B"/>
    <w:rsid w:val="008570DF"/>
    <w:rsid w:val="00857E6B"/>
    <w:rsid w:val="008618F4"/>
    <w:rsid w:val="00862DC9"/>
    <w:rsid w:val="00864054"/>
    <w:rsid w:val="008667E1"/>
    <w:rsid w:val="008721FA"/>
    <w:rsid w:val="008728CA"/>
    <w:rsid w:val="0087474B"/>
    <w:rsid w:val="00876F12"/>
    <w:rsid w:val="00877B9C"/>
    <w:rsid w:val="0088001B"/>
    <w:rsid w:val="00880044"/>
    <w:rsid w:val="0088237F"/>
    <w:rsid w:val="00882A0E"/>
    <w:rsid w:val="00883153"/>
    <w:rsid w:val="008850C5"/>
    <w:rsid w:val="008859E8"/>
    <w:rsid w:val="008864A6"/>
    <w:rsid w:val="008872A8"/>
    <w:rsid w:val="00890345"/>
    <w:rsid w:val="00891661"/>
    <w:rsid w:val="008916F0"/>
    <w:rsid w:val="00893125"/>
    <w:rsid w:val="00893539"/>
    <w:rsid w:val="0089395A"/>
    <w:rsid w:val="0089483D"/>
    <w:rsid w:val="00894F5D"/>
    <w:rsid w:val="00895856"/>
    <w:rsid w:val="00896B11"/>
    <w:rsid w:val="00896FEF"/>
    <w:rsid w:val="00897A25"/>
    <w:rsid w:val="008A39E8"/>
    <w:rsid w:val="008A41BD"/>
    <w:rsid w:val="008A6E94"/>
    <w:rsid w:val="008A6FC0"/>
    <w:rsid w:val="008A735C"/>
    <w:rsid w:val="008B00DF"/>
    <w:rsid w:val="008B0731"/>
    <w:rsid w:val="008B3663"/>
    <w:rsid w:val="008B4C8B"/>
    <w:rsid w:val="008B4E42"/>
    <w:rsid w:val="008B6A94"/>
    <w:rsid w:val="008B6AAA"/>
    <w:rsid w:val="008B6AFD"/>
    <w:rsid w:val="008B76AB"/>
    <w:rsid w:val="008C091F"/>
    <w:rsid w:val="008C1B72"/>
    <w:rsid w:val="008C2D37"/>
    <w:rsid w:val="008C4060"/>
    <w:rsid w:val="008C56C0"/>
    <w:rsid w:val="008C5782"/>
    <w:rsid w:val="008C7681"/>
    <w:rsid w:val="008D0287"/>
    <w:rsid w:val="008D15CD"/>
    <w:rsid w:val="008D200C"/>
    <w:rsid w:val="008D39B4"/>
    <w:rsid w:val="008D4315"/>
    <w:rsid w:val="008D6079"/>
    <w:rsid w:val="008D7E56"/>
    <w:rsid w:val="008E1125"/>
    <w:rsid w:val="008E2978"/>
    <w:rsid w:val="008E41A1"/>
    <w:rsid w:val="008E4BBA"/>
    <w:rsid w:val="008E4BC5"/>
    <w:rsid w:val="008E5486"/>
    <w:rsid w:val="008E5E09"/>
    <w:rsid w:val="008E61C9"/>
    <w:rsid w:val="008E66E2"/>
    <w:rsid w:val="008E7B06"/>
    <w:rsid w:val="008E7BC8"/>
    <w:rsid w:val="008F0CED"/>
    <w:rsid w:val="008F1772"/>
    <w:rsid w:val="008F17BE"/>
    <w:rsid w:val="008F1B3E"/>
    <w:rsid w:val="008F1E88"/>
    <w:rsid w:val="008F239C"/>
    <w:rsid w:val="008F2713"/>
    <w:rsid w:val="008F4991"/>
    <w:rsid w:val="008F4CAD"/>
    <w:rsid w:val="008F5EF0"/>
    <w:rsid w:val="008F6263"/>
    <w:rsid w:val="008F64DD"/>
    <w:rsid w:val="008F6926"/>
    <w:rsid w:val="009006F0"/>
    <w:rsid w:val="009018EC"/>
    <w:rsid w:val="00902016"/>
    <w:rsid w:val="00905EC8"/>
    <w:rsid w:val="00906184"/>
    <w:rsid w:val="00906546"/>
    <w:rsid w:val="00906BFF"/>
    <w:rsid w:val="00910F74"/>
    <w:rsid w:val="0091455D"/>
    <w:rsid w:val="009155FC"/>
    <w:rsid w:val="00916576"/>
    <w:rsid w:val="00916777"/>
    <w:rsid w:val="00916D09"/>
    <w:rsid w:val="0091750D"/>
    <w:rsid w:val="00917CCC"/>
    <w:rsid w:val="009209FE"/>
    <w:rsid w:val="00920C1B"/>
    <w:rsid w:val="00922E07"/>
    <w:rsid w:val="00923198"/>
    <w:rsid w:val="009234A0"/>
    <w:rsid w:val="00924601"/>
    <w:rsid w:val="009247E0"/>
    <w:rsid w:val="009257C2"/>
    <w:rsid w:val="00926DE1"/>
    <w:rsid w:val="00927020"/>
    <w:rsid w:val="009271B7"/>
    <w:rsid w:val="00931286"/>
    <w:rsid w:val="0093134E"/>
    <w:rsid w:val="00932817"/>
    <w:rsid w:val="00932E81"/>
    <w:rsid w:val="00935348"/>
    <w:rsid w:val="0093687D"/>
    <w:rsid w:val="009369A2"/>
    <w:rsid w:val="0094004F"/>
    <w:rsid w:val="00940658"/>
    <w:rsid w:val="00940716"/>
    <w:rsid w:val="0094179B"/>
    <w:rsid w:val="009427D0"/>
    <w:rsid w:val="009428EC"/>
    <w:rsid w:val="00945DEA"/>
    <w:rsid w:val="00947B66"/>
    <w:rsid w:val="00952A4A"/>
    <w:rsid w:val="00953B4B"/>
    <w:rsid w:val="00954CB5"/>
    <w:rsid w:val="00954D55"/>
    <w:rsid w:val="00955A31"/>
    <w:rsid w:val="0095617C"/>
    <w:rsid w:val="00956374"/>
    <w:rsid w:val="00956C79"/>
    <w:rsid w:val="00960497"/>
    <w:rsid w:val="00960D03"/>
    <w:rsid w:val="009637F8"/>
    <w:rsid w:val="009638A1"/>
    <w:rsid w:val="00965EB8"/>
    <w:rsid w:val="009664A4"/>
    <w:rsid w:val="009677C4"/>
    <w:rsid w:val="00970535"/>
    <w:rsid w:val="00972386"/>
    <w:rsid w:val="00974E7C"/>
    <w:rsid w:val="0097692D"/>
    <w:rsid w:val="00977167"/>
    <w:rsid w:val="009805AD"/>
    <w:rsid w:val="00981CBE"/>
    <w:rsid w:val="00982E4A"/>
    <w:rsid w:val="00983288"/>
    <w:rsid w:val="0098535E"/>
    <w:rsid w:val="0098638A"/>
    <w:rsid w:val="00987BB0"/>
    <w:rsid w:val="00987D9C"/>
    <w:rsid w:val="009901CE"/>
    <w:rsid w:val="00991E4A"/>
    <w:rsid w:val="00992786"/>
    <w:rsid w:val="0099476D"/>
    <w:rsid w:val="00995684"/>
    <w:rsid w:val="00996374"/>
    <w:rsid w:val="00996E8F"/>
    <w:rsid w:val="00997D8E"/>
    <w:rsid w:val="009A0A65"/>
    <w:rsid w:val="009A0F0F"/>
    <w:rsid w:val="009A0F6E"/>
    <w:rsid w:val="009A1677"/>
    <w:rsid w:val="009A25C9"/>
    <w:rsid w:val="009A2B03"/>
    <w:rsid w:val="009A3867"/>
    <w:rsid w:val="009A38BC"/>
    <w:rsid w:val="009A655E"/>
    <w:rsid w:val="009A6979"/>
    <w:rsid w:val="009A6BAA"/>
    <w:rsid w:val="009A7422"/>
    <w:rsid w:val="009A7CFC"/>
    <w:rsid w:val="009B20EE"/>
    <w:rsid w:val="009B307F"/>
    <w:rsid w:val="009B3297"/>
    <w:rsid w:val="009B343B"/>
    <w:rsid w:val="009B35A3"/>
    <w:rsid w:val="009B4724"/>
    <w:rsid w:val="009B5C0E"/>
    <w:rsid w:val="009B743C"/>
    <w:rsid w:val="009B768F"/>
    <w:rsid w:val="009C0CD7"/>
    <w:rsid w:val="009C1664"/>
    <w:rsid w:val="009C383E"/>
    <w:rsid w:val="009C6A0C"/>
    <w:rsid w:val="009C6B76"/>
    <w:rsid w:val="009C7FF1"/>
    <w:rsid w:val="009D03DB"/>
    <w:rsid w:val="009D059A"/>
    <w:rsid w:val="009D087D"/>
    <w:rsid w:val="009D0FC9"/>
    <w:rsid w:val="009D265C"/>
    <w:rsid w:val="009D2862"/>
    <w:rsid w:val="009D2ECD"/>
    <w:rsid w:val="009D3BBF"/>
    <w:rsid w:val="009D3D98"/>
    <w:rsid w:val="009D3F80"/>
    <w:rsid w:val="009D41F2"/>
    <w:rsid w:val="009D44B3"/>
    <w:rsid w:val="009D48E5"/>
    <w:rsid w:val="009D49E1"/>
    <w:rsid w:val="009D5E75"/>
    <w:rsid w:val="009D6C22"/>
    <w:rsid w:val="009E0290"/>
    <w:rsid w:val="009E0EC5"/>
    <w:rsid w:val="009E1B2E"/>
    <w:rsid w:val="009E380A"/>
    <w:rsid w:val="009E4546"/>
    <w:rsid w:val="009E467C"/>
    <w:rsid w:val="009E51E3"/>
    <w:rsid w:val="009E52B6"/>
    <w:rsid w:val="009E5AED"/>
    <w:rsid w:val="009E7107"/>
    <w:rsid w:val="009E79A4"/>
    <w:rsid w:val="009F136D"/>
    <w:rsid w:val="009F49D9"/>
    <w:rsid w:val="009F53C0"/>
    <w:rsid w:val="009F5B85"/>
    <w:rsid w:val="009F619B"/>
    <w:rsid w:val="00A0047A"/>
    <w:rsid w:val="00A013C1"/>
    <w:rsid w:val="00A0151B"/>
    <w:rsid w:val="00A01AF3"/>
    <w:rsid w:val="00A02763"/>
    <w:rsid w:val="00A0375E"/>
    <w:rsid w:val="00A03C7E"/>
    <w:rsid w:val="00A04A12"/>
    <w:rsid w:val="00A059DA"/>
    <w:rsid w:val="00A077EB"/>
    <w:rsid w:val="00A079D5"/>
    <w:rsid w:val="00A07E24"/>
    <w:rsid w:val="00A10733"/>
    <w:rsid w:val="00A10BE6"/>
    <w:rsid w:val="00A122F0"/>
    <w:rsid w:val="00A124E4"/>
    <w:rsid w:val="00A12529"/>
    <w:rsid w:val="00A126A5"/>
    <w:rsid w:val="00A126D0"/>
    <w:rsid w:val="00A13273"/>
    <w:rsid w:val="00A134C1"/>
    <w:rsid w:val="00A138D5"/>
    <w:rsid w:val="00A13CF4"/>
    <w:rsid w:val="00A14179"/>
    <w:rsid w:val="00A14A0A"/>
    <w:rsid w:val="00A14F3D"/>
    <w:rsid w:val="00A154D4"/>
    <w:rsid w:val="00A1603B"/>
    <w:rsid w:val="00A1686E"/>
    <w:rsid w:val="00A16928"/>
    <w:rsid w:val="00A16963"/>
    <w:rsid w:val="00A174B8"/>
    <w:rsid w:val="00A17F21"/>
    <w:rsid w:val="00A2073F"/>
    <w:rsid w:val="00A23480"/>
    <w:rsid w:val="00A24C9A"/>
    <w:rsid w:val="00A27A5D"/>
    <w:rsid w:val="00A31164"/>
    <w:rsid w:val="00A32D93"/>
    <w:rsid w:val="00A33AEF"/>
    <w:rsid w:val="00A33F10"/>
    <w:rsid w:val="00A342D9"/>
    <w:rsid w:val="00A34CAC"/>
    <w:rsid w:val="00A34D55"/>
    <w:rsid w:val="00A355B2"/>
    <w:rsid w:val="00A35C3D"/>
    <w:rsid w:val="00A42A87"/>
    <w:rsid w:val="00A43823"/>
    <w:rsid w:val="00A4494C"/>
    <w:rsid w:val="00A44BE2"/>
    <w:rsid w:val="00A4549A"/>
    <w:rsid w:val="00A4555D"/>
    <w:rsid w:val="00A462FF"/>
    <w:rsid w:val="00A463F0"/>
    <w:rsid w:val="00A46875"/>
    <w:rsid w:val="00A5013B"/>
    <w:rsid w:val="00A5033B"/>
    <w:rsid w:val="00A520DE"/>
    <w:rsid w:val="00A52238"/>
    <w:rsid w:val="00A529C2"/>
    <w:rsid w:val="00A52D2D"/>
    <w:rsid w:val="00A53955"/>
    <w:rsid w:val="00A54AF9"/>
    <w:rsid w:val="00A5524B"/>
    <w:rsid w:val="00A608C3"/>
    <w:rsid w:val="00A613E7"/>
    <w:rsid w:val="00A614BE"/>
    <w:rsid w:val="00A618ED"/>
    <w:rsid w:val="00A61CEF"/>
    <w:rsid w:val="00A630ED"/>
    <w:rsid w:val="00A65034"/>
    <w:rsid w:val="00A663C8"/>
    <w:rsid w:val="00A663D8"/>
    <w:rsid w:val="00A671D9"/>
    <w:rsid w:val="00A67515"/>
    <w:rsid w:val="00A677F2"/>
    <w:rsid w:val="00A67F1E"/>
    <w:rsid w:val="00A71AB5"/>
    <w:rsid w:val="00A71ED9"/>
    <w:rsid w:val="00A7399B"/>
    <w:rsid w:val="00A73F2F"/>
    <w:rsid w:val="00A74B5C"/>
    <w:rsid w:val="00A76CA0"/>
    <w:rsid w:val="00A80A4A"/>
    <w:rsid w:val="00A81671"/>
    <w:rsid w:val="00A81FFE"/>
    <w:rsid w:val="00A822FA"/>
    <w:rsid w:val="00A85731"/>
    <w:rsid w:val="00A85E40"/>
    <w:rsid w:val="00A87C66"/>
    <w:rsid w:val="00A90A51"/>
    <w:rsid w:val="00A90EC6"/>
    <w:rsid w:val="00A91AEB"/>
    <w:rsid w:val="00A92B08"/>
    <w:rsid w:val="00A9368D"/>
    <w:rsid w:val="00A93B94"/>
    <w:rsid w:val="00A95C1B"/>
    <w:rsid w:val="00AA08F1"/>
    <w:rsid w:val="00AA0FE7"/>
    <w:rsid w:val="00AA12C2"/>
    <w:rsid w:val="00AA1CEA"/>
    <w:rsid w:val="00AA331B"/>
    <w:rsid w:val="00AA41BC"/>
    <w:rsid w:val="00AA4BFD"/>
    <w:rsid w:val="00AA4F2A"/>
    <w:rsid w:val="00AA55D6"/>
    <w:rsid w:val="00AA59D7"/>
    <w:rsid w:val="00AA7EB6"/>
    <w:rsid w:val="00AB0F65"/>
    <w:rsid w:val="00AB11E1"/>
    <w:rsid w:val="00AB50EF"/>
    <w:rsid w:val="00AB5D40"/>
    <w:rsid w:val="00AB6DB3"/>
    <w:rsid w:val="00AB7856"/>
    <w:rsid w:val="00AB7E66"/>
    <w:rsid w:val="00AC0987"/>
    <w:rsid w:val="00AC1A5A"/>
    <w:rsid w:val="00AC1F69"/>
    <w:rsid w:val="00AC2D88"/>
    <w:rsid w:val="00AC6BC9"/>
    <w:rsid w:val="00AC6DC4"/>
    <w:rsid w:val="00AC73AA"/>
    <w:rsid w:val="00AC7888"/>
    <w:rsid w:val="00AD1611"/>
    <w:rsid w:val="00AD3AEA"/>
    <w:rsid w:val="00AD3D21"/>
    <w:rsid w:val="00AD527D"/>
    <w:rsid w:val="00AD55C4"/>
    <w:rsid w:val="00AD6A20"/>
    <w:rsid w:val="00AD7E5C"/>
    <w:rsid w:val="00AE04FE"/>
    <w:rsid w:val="00AE21EF"/>
    <w:rsid w:val="00AE3707"/>
    <w:rsid w:val="00AE45E9"/>
    <w:rsid w:val="00AE5CF8"/>
    <w:rsid w:val="00AE5D99"/>
    <w:rsid w:val="00AE5DC0"/>
    <w:rsid w:val="00AE5F18"/>
    <w:rsid w:val="00AE738F"/>
    <w:rsid w:val="00AE75FE"/>
    <w:rsid w:val="00AE7C5F"/>
    <w:rsid w:val="00AF1CFA"/>
    <w:rsid w:val="00AF2257"/>
    <w:rsid w:val="00AF2314"/>
    <w:rsid w:val="00AF35C5"/>
    <w:rsid w:val="00AF36D0"/>
    <w:rsid w:val="00AF4DC3"/>
    <w:rsid w:val="00AF54BE"/>
    <w:rsid w:val="00AF56D3"/>
    <w:rsid w:val="00AF59EA"/>
    <w:rsid w:val="00AF6269"/>
    <w:rsid w:val="00AF649B"/>
    <w:rsid w:val="00AF7127"/>
    <w:rsid w:val="00AF715F"/>
    <w:rsid w:val="00B00F03"/>
    <w:rsid w:val="00B03D46"/>
    <w:rsid w:val="00B04DCA"/>
    <w:rsid w:val="00B06827"/>
    <w:rsid w:val="00B06F34"/>
    <w:rsid w:val="00B07062"/>
    <w:rsid w:val="00B07DFF"/>
    <w:rsid w:val="00B1017D"/>
    <w:rsid w:val="00B1093E"/>
    <w:rsid w:val="00B118FC"/>
    <w:rsid w:val="00B126EE"/>
    <w:rsid w:val="00B13EC9"/>
    <w:rsid w:val="00B14973"/>
    <w:rsid w:val="00B149BE"/>
    <w:rsid w:val="00B14A8F"/>
    <w:rsid w:val="00B154C0"/>
    <w:rsid w:val="00B15BBF"/>
    <w:rsid w:val="00B16854"/>
    <w:rsid w:val="00B175C0"/>
    <w:rsid w:val="00B17FB8"/>
    <w:rsid w:val="00B22FCF"/>
    <w:rsid w:val="00B24095"/>
    <w:rsid w:val="00B24B95"/>
    <w:rsid w:val="00B251A2"/>
    <w:rsid w:val="00B27839"/>
    <w:rsid w:val="00B27968"/>
    <w:rsid w:val="00B305E8"/>
    <w:rsid w:val="00B31D0E"/>
    <w:rsid w:val="00B31FD3"/>
    <w:rsid w:val="00B32A01"/>
    <w:rsid w:val="00B346A9"/>
    <w:rsid w:val="00B35E7B"/>
    <w:rsid w:val="00B36006"/>
    <w:rsid w:val="00B36507"/>
    <w:rsid w:val="00B37222"/>
    <w:rsid w:val="00B41E6C"/>
    <w:rsid w:val="00B42786"/>
    <w:rsid w:val="00B42802"/>
    <w:rsid w:val="00B42CE1"/>
    <w:rsid w:val="00B4450B"/>
    <w:rsid w:val="00B448EB"/>
    <w:rsid w:val="00B44B4C"/>
    <w:rsid w:val="00B45D54"/>
    <w:rsid w:val="00B46153"/>
    <w:rsid w:val="00B463DA"/>
    <w:rsid w:val="00B46E72"/>
    <w:rsid w:val="00B500DA"/>
    <w:rsid w:val="00B512F6"/>
    <w:rsid w:val="00B544A7"/>
    <w:rsid w:val="00B55151"/>
    <w:rsid w:val="00B56207"/>
    <w:rsid w:val="00B60F61"/>
    <w:rsid w:val="00B6162E"/>
    <w:rsid w:val="00B61675"/>
    <w:rsid w:val="00B6285D"/>
    <w:rsid w:val="00B62C19"/>
    <w:rsid w:val="00B62E0A"/>
    <w:rsid w:val="00B65115"/>
    <w:rsid w:val="00B67427"/>
    <w:rsid w:val="00B7047A"/>
    <w:rsid w:val="00B707ED"/>
    <w:rsid w:val="00B70B90"/>
    <w:rsid w:val="00B70D4A"/>
    <w:rsid w:val="00B71EF4"/>
    <w:rsid w:val="00B73C08"/>
    <w:rsid w:val="00B73C88"/>
    <w:rsid w:val="00B74FDB"/>
    <w:rsid w:val="00B752EB"/>
    <w:rsid w:val="00B75D87"/>
    <w:rsid w:val="00B75E9D"/>
    <w:rsid w:val="00B76A39"/>
    <w:rsid w:val="00B76C9D"/>
    <w:rsid w:val="00B77143"/>
    <w:rsid w:val="00B777BE"/>
    <w:rsid w:val="00B81161"/>
    <w:rsid w:val="00B81FE7"/>
    <w:rsid w:val="00B82092"/>
    <w:rsid w:val="00B82B22"/>
    <w:rsid w:val="00B83318"/>
    <w:rsid w:val="00B83AF1"/>
    <w:rsid w:val="00B84146"/>
    <w:rsid w:val="00B845DF"/>
    <w:rsid w:val="00B8475B"/>
    <w:rsid w:val="00B8533B"/>
    <w:rsid w:val="00B8544A"/>
    <w:rsid w:val="00B86ABC"/>
    <w:rsid w:val="00B86C6C"/>
    <w:rsid w:val="00B90E69"/>
    <w:rsid w:val="00B92453"/>
    <w:rsid w:val="00B93094"/>
    <w:rsid w:val="00B932A3"/>
    <w:rsid w:val="00B94FEE"/>
    <w:rsid w:val="00B96C15"/>
    <w:rsid w:val="00BA0412"/>
    <w:rsid w:val="00BA1ED2"/>
    <w:rsid w:val="00BA35E1"/>
    <w:rsid w:val="00BA442A"/>
    <w:rsid w:val="00BA5213"/>
    <w:rsid w:val="00BA53DF"/>
    <w:rsid w:val="00BA5E96"/>
    <w:rsid w:val="00BA64FD"/>
    <w:rsid w:val="00BA679D"/>
    <w:rsid w:val="00BA7126"/>
    <w:rsid w:val="00BA7B31"/>
    <w:rsid w:val="00BB0631"/>
    <w:rsid w:val="00BB0814"/>
    <w:rsid w:val="00BB13B1"/>
    <w:rsid w:val="00BB22AE"/>
    <w:rsid w:val="00BB237E"/>
    <w:rsid w:val="00BB28A4"/>
    <w:rsid w:val="00BB3F4F"/>
    <w:rsid w:val="00BB5C07"/>
    <w:rsid w:val="00BB7510"/>
    <w:rsid w:val="00BC1321"/>
    <w:rsid w:val="00BC243B"/>
    <w:rsid w:val="00BC3152"/>
    <w:rsid w:val="00BC31BD"/>
    <w:rsid w:val="00BC4111"/>
    <w:rsid w:val="00BC474C"/>
    <w:rsid w:val="00BC47C8"/>
    <w:rsid w:val="00BC5380"/>
    <w:rsid w:val="00BD007C"/>
    <w:rsid w:val="00BD0100"/>
    <w:rsid w:val="00BD151A"/>
    <w:rsid w:val="00BD16FF"/>
    <w:rsid w:val="00BD17E3"/>
    <w:rsid w:val="00BD215E"/>
    <w:rsid w:val="00BD3488"/>
    <w:rsid w:val="00BD3A6E"/>
    <w:rsid w:val="00BD5CB8"/>
    <w:rsid w:val="00BD6457"/>
    <w:rsid w:val="00BD6BA4"/>
    <w:rsid w:val="00BD786E"/>
    <w:rsid w:val="00BD7986"/>
    <w:rsid w:val="00BE11D6"/>
    <w:rsid w:val="00BE1810"/>
    <w:rsid w:val="00BE240D"/>
    <w:rsid w:val="00BE30EA"/>
    <w:rsid w:val="00BE3449"/>
    <w:rsid w:val="00BE3684"/>
    <w:rsid w:val="00BE505B"/>
    <w:rsid w:val="00BE536D"/>
    <w:rsid w:val="00BE5782"/>
    <w:rsid w:val="00BE5DFC"/>
    <w:rsid w:val="00BE66D2"/>
    <w:rsid w:val="00BE7A51"/>
    <w:rsid w:val="00BF0B8C"/>
    <w:rsid w:val="00BF190D"/>
    <w:rsid w:val="00BF1A79"/>
    <w:rsid w:val="00BF2424"/>
    <w:rsid w:val="00BF5251"/>
    <w:rsid w:val="00BF5757"/>
    <w:rsid w:val="00BF5F25"/>
    <w:rsid w:val="00BF62AB"/>
    <w:rsid w:val="00BF731D"/>
    <w:rsid w:val="00BF7BFB"/>
    <w:rsid w:val="00BF7C38"/>
    <w:rsid w:val="00C023A7"/>
    <w:rsid w:val="00C03C35"/>
    <w:rsid w:val="00C046F5"/>
    <w:rsid w:val="00C05349"/>
    <w:rsid w:val="00C05CAE"/>
    <w:rsid w:val="00C05D3A"/>
    <w:rsid w:val="00C05EB0"/>
    <w:rsid w:val="00C062CB"/>
    <w:rsid w:val="00C11953"/>
    <w:rsid w:val="00C11B36"/>
    <w:rsid w:val="00C11BFD"/>
    <w:rsid w:val="00C1246D"/>
    <w:rsid w:val="00C162B4"/>
    <w:rsid w:val="00C168A7"/>
    <w:rsid w:val="00C17762"/>
    <w:rsid w:val="00C20E07"/>
    <w:rsid w:val="00C247D6"/>
    <w:rsid w:val="00C25D7C"/>
    <w:rsid w:val="00C27292"/>
    <w:rsid w:val="00C314ED"/>
    <w:rsid w:val="00C32469"/>
    <w:rsid w:val="00C32868"/>
    <w:rsid w:val="00C3336B"/>
    <w:rsid w:val="00C33B09"/>
    <w:rsid w:val="00C36ED3"/>
    <w:rsid w:val="00C37323"/>
    <w:rsid w:val="00C374D5"/>
    <w:rsid w:val="00C378C5"/>
    <w:rsid w:val="00C4021F"/>
    <w:rsid w:val="00C40297"/>
    <w:rsid w:val="00C4095B"/>
    <w:rsid w:val="00C40AD1"/>
    <w:rsid w:val="00C4149C"/>
    <w:rsid w:val="00C435CE"/>
    <w:rsid w:val="00C45DD9"/>
    <w:rsid w:val="00C46C2C"/>
    <w:rsid w:val="00C500FF"/>
    <w:rsid w:val="00C50937"/>
    <w:rsid w:val="00C51118"/>
    <w:rsid w:val="00C5291A"/>
    <w:rsid w:val="00C56453"/>
    <w:rsid w:val="00C569E2"/>
    <w:rsid w:val="00C56F10"/>
    <w:rsid w:val="00C6045C"/>
    <w:rsid w:val="00C61964"/>
    <w:rsid w:val="00C623DD"/>
    <w:rsid w:val="00C63E4A"/>
    <w:rsid w:val="00C65330"/>
    <w:rsid w:val="00C658A5"/>
    <w:rsid w:val="00C65AEC"/>
    <w:rsid w:val="00C672B2"/>
    <w:rsid w:val="00C702FD"/>
    <w:rsid w:val="00C70CC1"/>
    <w:rsid w:val="00C7143B"/>
    <w:rsid w:val="00C718D8"/>
    <w:rsid w:val="00C723F2"/>
    <w:rsid w:val="00C72AD3"/>
    <w:rsid w:val="00C7317E"/>
    <w:rsid w:val="00C73631"/>
    <w:rsid w:val="00C74F7C"/>
    <w:rsid w:val="00C75310"/>
    <w:rsid w:val="00C758FE"/>
    <w:rsid w:val="00C7691A"/>
    <w:rsid w:val="00C76F1C"/>
    <w:rsid w:val="00C77E8D"/>
    <w:rsid w:val="00C8009E"/>
    <w:rsid w:val="00C804FC"/>
    <w:rsid w:val="00C8097B"/>
    <w:rsid w:val="00C811DD"/>
    <w:rsid w:val="00C832A7"/>
    <w:rsid w:val="00C83E82"/>
    <w:rsid w:val="00C86AEE"/>
    <w:rsid w:val="00C8725A"/>
    <w:rsid w:val="00C87D77"/>
    <w:rsid w:val="00C940D0"/>
    <w:rsid w:val="00C94525"/>
    <w:rsid w:val="00C97F10"/>
    <w:rsid w:val="00CA0CC9"/>
    <w:rsid w:val="00CA2B5B"/>
    <w:rsid w:val="00CA3AC9"/>
    <w:rsid w:val="00CA4BA7"/>
    <w:rsid w:val="00CA5290"/>
    <w:rsid w:val="00CA5F63"/>
    <w:rsid w:val="00CA6129"/>
    <w:rsid w:val="00CA75C5"/>
    <w:rsid w:val="00CB2B61"/>
    <w:rsid w:val="00CB340B"/>
    <w:rsid w:val="00CB4DB3"/>
    <w:rsid w:val="00CB5453"/>
    <w:rsid w:val="00CB5B7E"/>
    <w:rsid w:val="00CB6CFB"/>
    <w:rsid w:val="00CB7BE3"/>
    <w:rsid w:val="00CC1196"/>
    <w:rsid w:val="00CC4198"/>
    <w:rsid w:val="00CC5C02"/>
    <w:rsid w:val="00CC5DEC"/>
    <w:rsid w:val="00CC61A9"/>
    <w:rsid w:val="00CC6AD0"/>
    <w:rsid w:val="00CC6D17"/>
    <w:rsid w:val="00CC6E14"/>
    <w:rsid w:val="00CD0C57"/>
    <w:rsid w:val="00CD1E11"/>
    <w:rsid w:val="00CD29B2"/>
    <w:rsid w:val="00CD3AD2"/>
    <w:rsid w:val="00CD4E53"/>
    <w:rsid w:val="00CD4F99"/>
    <w:rsid w:val="00CD59BF"/>
    <w:rsid w:val="00CD6514"/>
    <w:rsid w:val="00CD70EC"/>
    <w:rsid w:val="00CE0891"/>
    <w:rsid w:val="00CE0CBA"/>
    <w:rsid w:val="00CE1010"/>
    <w:rsid w:val="00CE1363"/>
    <w:rsid w:val="00CE1547"/>
    <w:rsid w:val="00CE1A16"/>
    <w:rsid w:val="00CE2940"/>
    <w:rsid w:val="00CE307C"/>
    <w:rsid w:val="00CE34EA"/>
    <w:rsid w:val="00CE7B6B"/>
    <w:rsid w:val="00CF17B6"/>
    <w:rsid w:val="00CF19C6"/>
    <w:rsid w:val="00CF382B"/>
    <w:rsid w:val="00CF5559"/>
    <w:rsid w:val="00CF5E1D"/>
    <w:rsid w:val="00CF68C1"/>
    <w:rsid w:val="00CF7240"/>
    <w:rsid w:val="00CF73B0"/>
    <w:rsid w:val="00CF7446"/>
    <w:rsid w:val="00CF79A5"/>
    <w:rsid w:val="00D0274D"/>
    <w:rsid w:val="00D03201"/>
    <w:rsid w:val="00D0369F"/>
    <w:rsid w:val="00D04C2E"/>
    <w:rsid w:val="00D050A5"/>
    <w:rsid w:val="00D05D71"/>
    <w:rsid w:val="00D077E6"/>
    <w:rsid w:val="00D107AF"/>
    <w:rsid w:val="00D113BF"/>
    <w:rsid w:val="00D1437A"/>
    <w:rsid w:val="00D14A90"/>
    <w:rsid w:val="00D1600B"/>
    <w:rsid w:val="00D171F9"/>
    <w:rsid w:val="00D17E25"/>
    <w:rsid w:val="00D20E09"/>
    <w:rsid w:val="00D2174C"/>
    <w:rsid w:val="00D21E7A"/>
    <w:rsid w:val="00D24D76"/>
    <w:rsid w:val="00D25EB3"/>
    <w:rsid w:val="00D2637A"/>
    <w:rsid w:val="00D26651"/>
    <w:rsid w:val="00D309A2"/>
    <w:rsid w:val="00D31814"/>
    <w:rsid w:val="00D3187D"/>
    <w:rsid w:val="00D31937"/>
    <w:rsid w:val="00D320CB"/>
    <w:rsid w:val="00D32543"/>
    <w:rsid w:val="00D326A9"/>
    <w:rsid w:val="00D32CC6"/>
    <w:rsid w:val="00D334E0"/>
    <w:rsid w:val="00D34740"/>
    <w:rsid w:val="00D35436"/>
    <w:rsid w:val="00D364F2"/>
    <w:rsid w:val="00D36E5C"/>
    <w:rsid w:val="00D37679"/>
    <w:rsid w:val="00D40938"/>
    <w:rsid w:val="00D424E4"/>
    <w:rsid w:val="00D43449"/>
    <w:rsid w:val="00D43C91"/>
    <w:rsid w:val="00D43D2C"/>
    <w:rsid w:val="00D43D8A"/>
    <w:rsid w:val="00D44E0B"/>
    <w:rsid w:val="00D455B9"/>
    <w:rsid w:val="00D46A65"/>
    <w:rsid w:val="00D4747B"/>
    <w:rsid w:val="00D47C69"/>
    <w:rsid w:val="00D52145"/>
    <w:rsid w:val="00D55F8C"/>
    <w:rsid w:val="00D56CF1"/>
    <w:rsid w:val="00D60A22"/>
    <w:rsid w:val="00D60B38"/>
    <w:rsid w:val="00D6174F"/>
    <w:rsid w:val="00D61BFF"/>
    <w:rsid w:val="00D62580"/>
    <w:rsid w:val="00D62A54"/>
    <w:rsid w:val="00D65F19"/>
    <w:rsid w:val="00D66ABD"/>
    <w:rsid w:val="00D67372"/>
    <w:rsid w:val="00D67CFD"/>
    <w:rsid w:val="00D70B33"/>
    <w:rsid w:val="00D71EC9"/>
    <w:rsid w:val="00D7282F"/>
    <w:rsid w:val="00D73089"/>
    <w:rsid w:val="00D73789"/>
    <w:rsid w:val="00D737A6"/>
    <w:rsid w:val="00D753C2"/>
    <w:rsid w:val="00D756FB"/>
    <w:rsid w:val="00D75B11"/>
    <w:rsid w:val="00D816B0"/>
    <w:rsid w:val="00D8294D"/>
    <w:rsid w:val="00D84333"/>
    <w:rsid w:val="00D84730"/>
    <w:rsid w:val="00D85641"/>
    <w:rsid w:val="00D858AF"/>
    <w:rsid w:val="00D87CD4"/>
    <w:rsid w:val="00D909F4"/>
    <w:rsid w:val="00D90F31"/>
    <w:rsid w:val="00D9101D"/>
    <w:rsid w:val="00D91D9B"/>
    <w:rsid w:val="00D92978"/>
    <w:rsid w:val="00D9304B"/>
    <w:rsid w:val="00D950A4"/>
    <w:rsid w:val="00D973E7"/>
    <w:rsid w:val="00D97817"/>
    <w:rsid w:val="00D979AA"/>
    <w:rsid w:val="00D97C3B"/>
    <w:rsid w:val="00DA3EF1"/>
    <w:rsid w:val="00DA426D"/>
    <w:rsid w:val="00DA4FDD"/>
    <w:rsid w:val="00DA52CD"/>
    <w:rsid w:val="00DA5EB8"/>
    <w:rsid w:val="00DA6813"/>
    <w:rsid w:val="00DA6997"/>
    <w:rsid w:val="00DB32AE"/>
    <w:rsid w:val="00DB537A"/>
    <w:rsid w:val="00DB5B1B"/>
    <w:rsid w:val="00DB72B8"/>
    <w:rsid w:val="00DB7458"/>
    <w:rsid w:val="00DC11B8"/>
    <w:rsid w:val="00DC130C"/>
    <w:rsid w:val="00DC1346"/>
    <w:rsid w:val="00DC30ED"/>
    <w:rsid w:val="00DC34D0"/>
    <w:rsid w:val="00DC53D8"/>
    <w:rsid w:val="00DC557F"/>
    <w:rsid w:val="00DC7591"/>
    <w:rsid w:val="00DD0E4E"/>
    <w:rsid w:val="00DD122E"/>
    <w:rsid w:val="00DD1DAD"/>
    <w:rsid w:val="00DD40A4"/>
    <w:rsid w:val="00DD5906"/>
    <w:rsid w:val="00DD64DE"/>
    <w:rsid w:val="00DD7CD9"/>
    <w:rsid w:val="00DE04B4"/>
    <w:rsid w:val="00DE0A09"/>
    <w:rsid w:val="00DE233D"/>
    <w:rsid w:val="00DE23F6"/>
    <w:rsid w:val="00DE2583"/>
    <w:rsid w:val="00DE2B07"/>
    <w:rsid w:val="00DE2C19"/>
    <w:rsid w:val="00DE3B20"/>
    <w:rsid w:val="00DE40C8"/>
    <w:rsid w:val="00DE4E42"/>
    <w:rsid w:val="00DE64DD"/>
    <w:rsid w:val="00DE7FF6"/>
    <w:rsid w:val="00DF1928"/>
    <w:rsid w:val="00DF1B85"/>
    <w:rsid w:val="00DF41DD"/>
    <w:rsid w:val="00DF4BE7"/>
    <w:rsid w:val="00DF5892"/>
    <w:rsid w:val="00DF6B68"/>
    <w:rsid w:val="00E03032"/>
    <w:rsid w:val="00E04DBF"/>
    <w:rsid w:val="00E114C6"/>
    <w:rsid w:val="00E1209C"/>
    <w:rsid w:val="00E12B59"/>
    <w:rsid w:val="00E13F38"/>
    <w:rsid w:val="00E13F3D"/>
    <w:rsid w:val="00E140D1"/>
    <w:rsid w:val="00E14D2E"/>
    <w:rsid w:val="00E15602"/>
    <w:rsid w:val="00E1644A"/>
    <w:rsid w:val="00E173EE"/>
    <w:rsid w:val="00E1789F"/>
    <w:rsid w:val="00E17B52"/>
    <w:rsid w:val="00E17D14"/>
    <w:rsid w:val="00E20A9F"/>
    <w:rsid w:val="00E20E69"/>
    <w:rsid w:val="00E21301"/>
    <w:rsid w:val="00E22496"/>
    <w:rsid w:val="00E23060"/>
    <w:rsid w:val="00E233FF"/>
    <w:rsid w:val="00E242E4"/>
    <w:rsid w:val="00E24856"/>
    <w:rsid w:val="00E24FF3"/>
    <w:rsid w:val="00E25768"/>
    <w:rsid w:val="00E2581A"/>
    <w:rsid w:val="00E30994"/>
    <w:rsid w:val="00E30E29"/>
    <w:rsid w:val="00E32987"/>
    <w:rsid w:val="00E35C13"/>
    <w:rsid w:val="00E37601"/>
    <w:rsid w:val="00E376D0"/>
    <w:rsid w:val="00E4156B"/>
    <w:rsid w:val="00E41BA2"/>
    <w:rsid w:val="00E41F42"/>
    <w:rsid w:val="00E4284A"/>
    <w:rsid w:val="00E44009"/>
    <w:rsid w:val="00E444AA"/>
    <w:rsid w:val="00E462E1"/>
    <w:rsid w:val="00E46886"/>
    <w:rsid w:val="00E46F7D"/>
    <w:rsid w:val="00E50891"/>
    <w:rsid w:val="00E50921"/>
    <w:rsid w:val="00E50E85"/>
    <w:rsid w:val="00E50F2B"/>
    <w:rsid w:val="00E518B4"/>
    <w:rsid w:val="00E51B21"/>
    <w:rsid w:val="00E52B07"/>
    <w:rsid w:val="00E5399A"/>
    <w:rsid w:val="00E56175"/>
    <w:rsid w:val="00E568DF"/>
    <w:rsid w:val="00E572AC"/>
    <w:rsid w:val="00E57933"/>
    <w:rsid w:val="00E606CA"/>
    <w:rsid w:val="00E60F7A"/>
    <w:rsid w:val="00E61760"/>
    <w:rsid w:val="00E62828"/>
    <w:rsid w:val="00E6282E"/>
    <w:rsid w:val="00E63521"/>
    <w:rsid w:val="00E704C2"/>
    <w:rsid w:val="00E7120C"/>
    <w:rsid w:val="00E7150B"/>
    <w:rsid w:val="00E73044"/>
    <w:rsid w:val="00E747DD"/>
    <w:rsid w:val="00E76206"/>
    <w:rsid w:val="00E762E4"/>
    <w:rsid w:val="00E76954"/>
    <w:rsid w:val="00E77E9A"/>
    <w:rsid w:val="00E8130F"/>
    <w:rsid w:val="00E82EA3"/>
    <w:rsid w:val="00E868FA"/>
    <w:rsid w:val="00E871B0"/>
    <w:rsid w:val="00E8727A"/>
    <w:rsid w:val="00E87613"/>
    <w:rsid w:val="00E90220"/>
    <w:rsid w:val="00E9124A"/>
    <w:rsid w:val="00E91B48"/>
    <w:rsid w:val="00E91CFB"/>
    <w:rsid w:val="00E937D9"/>
    <w:rsid w:val="00E94A82"/>
    <w:rsid w:val="00E956EA"/>
    <w:rsid w:val="00E959C9"/>
    <w:rsid w:val="00E95B96"/>
    <w:rsid w:val="00E962CA"/>
    <w:rsid w:val="00E96783"/>
    <w:rsid w:val="00EA0BF7"/>
    <w:rsid w:val="00EA0D36"/>
    <w:rsid w:val="00EA2B4A"/>
    <w:rsid w:val="00EA2C7E"/>
    <w:rsid w:val="00EA2FD3"/>
    <w:rsid w:val="00EA3975"/>
    <w:rsid w:val="00EA3D3A"/>
    <w:rsid w:val="00EA3E3B"/>
    <w:rsid w:val="00EA56D1"/>
    <w:rsid w:val="00EA784F"/>
    <w:rsid w:val="00EB1BBA"/>
    <w:rsid w:val="00EB42C4"/>
    <w:rsid w:val="00EB4317"/>
    <w:rsid w:val="00EB4691"/>
    <w:rsid w:val="00EB51A0"/>
    <w:rsid w:val="00EB53E6"/>
    <w:rsid w:val="00EB6A7D"/>
    <w:rsid w:val="00EB6D6B"/>
    <w:rsid w:val="00EB732F"/>
    <w:rsid w:val="00EB7379"/>
    <w:rsid w:val="00EB7A02"/>
    <w:rsid w:val="00EB7BFB"/>
    <w:rsid w:val="00EC0B0B"/>
    <w:rsid w:val="00EC0D60"/>
    <w:rsid w:val="00EC20D3"/>
    <w:rsid w:val="00EC2B00"/>
    <w:rsid w:val="00EC2CA6"/>
    <w:rsid w:val="00EC35C1"/>
    <w:rsid w:val="00EC416B"/>
    <w:rsid w:val="00EC4FED"/>
    <w:rsid w:val="00EC53B4"/>
    <w:rsid w:val="00ED033C"/>
    <w:rsid w:val="00ED376D"/>
    <w:rsid w:val="00ED489A"/>
    <w:rsid w:val="00ED6890"/>
    <w:rsid w:val="00ED6B4A"/>
    <w:rsid w:val="00ED6C58"/>
    <w:rsid w:val="00ED7560"/>
    <w:rsid w:val="00ED7970"/>
    <w:rsid w:val="00ED7F76"/>
    <w:rsid w:val="00EE20EF"/>
    <w:rsid w:val="00EE2E86"/>
    <w:rsid w:val="00EE2F18"/>
    <w:rsid w:val="00EE311B"/>
    <w:rsid w:val="00EE4430"/>
    <w:rsid w:val="00EE5801"/>
    <w:rsid w:val="00EE5C98"/>
    <w:rsid w:val="00EE6AAA"/>
    <w:rsid w:val="00EE7A18"/>
    <w:rsid w:val="00EE7EDE"/>
    <w:rsid w:val="00EF05CA"/>
    <w:rsid w:val="00EF0C75"/>
    <w:rsid w:val="00EF12EE"/>
    <w:rsid w:val="00EF287D"/>
    <w:rsid w:val="00EF2E03"/>
    <w:rsid w:val="00EF3F60"/>
    <w:rsid w:val="00EF45C1"/>
    <w:rsid w:val="00EF4998"/>
    <w:rsid w:val="00EF689A"/>
    <w:rsid w:val="00EF6BEB"/>
    <w:rsid w:val="00F01E87"/>
    <w:rsid w:val="00F025D2"/>
    <w:rsid w:val="00F0545F"/>
    <w:rsid w:val="00F054B5"/>
    <w:rsid w:val="00F0651C"/>
    <w:rsid w:val="00F07BED"/>
    <w:rsid w:val="00F1036A"/>
    <w:rsid w:val="00F12073"/>
    <w:rsid w:val="00F12787"/>
    <w:rsid w:val="00F12DED"/>
    <w:rsid w:val="00F14A35"/>
    <w:rsid w:val="00F151B0"/>
    <w:rsid w:val="00F172E6"/>
    <w:rsid w:val="00F2014A"/>
    <w:rsid w:val="00F203F4"/>
    <w:rsid w:val="00F20BA8"/>
    <w:rsid w:val="00F21522"/>
    <w:rsid w:val="00F2329A"/>
    <w:rsid w:val="00F25317"/>
    <w:rsid w:val="00F26C0D"/>
    <w:rsid w:val="00F26D5C"/>
    <w:rsid w:val="00F27DAE"/>
    <w:rsid w:val="00F30CA8"/>
    <w:rsid w:val="00F30F41"/>
    <w:rsid w:val="00F32373"/>
    <w:rsid w:val="00F3260A"/>
    <w:rsid w:val="00F32929"/>
    <w:rsid w:val="00F3362E"/>
    <w:rsid w:val="00F336F0"/>
    <w:rsid w:val="00F33BF9"/>
    <w:rsid w:val="00F352D6"/>
    <w:rsid w:val="00F36687"/>
    <w:rsid w:val="00F36ABD"/>
    <w:rsid w:val="00F36FB9"/>
    <w:rsid w:val="00F374B5"/>
    <w:rsid w:val="00F40856"/>
    <w:rsid w:val="00F4264D"/>
    <w:rsid w:val="00F42E06"/>
    <w:rsid w:val="00F4392C"/>
    <w:rsid w:val="00F43FE3"/>
    <w:rsid w:val="00F44D0B"/>
    <w:rsid w:val="00F44E21"/>
    <w:rsid w:val="00F454CB"/>
    <w:rsid w:val="00F45840"/>
    <w:rsid w:val="00F465AC"/>
    <w:rsid w:val="00F47D6F"/>
    <w:rsid w:val="00F50047"/>
    <w:rsid w:val="00F514CE"/>
    <w:rsid w:val="00F51C61"/>
    <w:rsid w:val="00F525BF"/>
    <w:rsid w:val="00F56407"/>
    <w:rsid w:val="00F60BA0"/>
    <w:rsid w:val="00F62F80"/>
    <w:rsid w:val="00F63054"/>
    <w:rsid w:val="00F63AC6"/>
    <w:rsid w:val="00F65202"/>
    <w:rsid w:val="00F66131"/>
    <w:rsid w:val="00F674CF"/>
    <w:rsid w:val="00F67ACE"/>
    <w:rsid w:val="00F7129B"/>
    <w:rsid w:val="00F71721"/>
    <w:rsid w:val="00F717D0"/>
    <w:rsid w:val="00F72E18"/>
    <w:rsid w:val="00F72EE3"/>
    <w:rsid w:val="00F73941"/>
    <w:rsid w:val="00F740AA"/>
    <w:rsid w:val="00F74990"/>
    <w:rsid w:val="00F751F3"/>
    <w:rsid w:val="00F75328"/>
    <w:rsid w:val="00F81B3F"/>
    <w:rsid w:val="00F829A8"/>
    <w:rsid w:val="00F82B39"/>
    <w:rsid w:val="00F85968"/>
    <w:rsid w:val="00F86014"/>
    <w:rsid w:val="00F8601A"/>
    <w:rsid w:val="00F86C04"/>
    <w:rsid w:val="00F86E4D"/>
    <w:rsid w:val="00F90266"/>
    <w:rsid w:val="00F9058C"/>
    <w:rsid w:val="00F909FB"/>
    <w:rsid w:val="00F92FBB"/>
    <w:rsid w:val="00F936F3"/>
    <w:rsid w:val="00F946B1"/>
    <w:rsid w:val="00F950CA"/>
    <w:rsid w:val="00F962A2"/>
    <w:rsid w:val="00F97486"/>
    <w:rsid w:val="00F9797C"/>
    <w:rsid w:val="00FA09D9"/>
    <w:rsid w:val="00FA0B49"/>
    <w:rsid w:val="00FA1B1A"/>
    <w:rsid w:val="00FA1D33"/>
    <w:rsid w:val="00FA3523"/>
    <w:rsid w:val="00FA5599"/>
    <w:rsid w:val="00FA646B"/>
    <w:rsid w:val="00FA69ED"/>
    <w:rsid w:val="00FA74BD"/>
    <w:rsid w:val="00FA7B87"/>
    <w:rsid w:val="00FB0061"/>
    <w:rsid w:val="00FB01AC"/>
    <w:rsid w:val="00FB08EE"/>
    <w:rsid w:val="00FB1142"/>
    <w:rsid w:val="00FB2CA9"/>
    <w:rsid w:val="00FB2D12"/>
    <w:rsid w:val="00FB30F4"/>
    <w:rsid w:val="00FB3786"/>
    <w:rsid w:val="00FB4237"/>
    <w:rsid w:val="00FB51A5"/>
    <w:rsid w:val="00FB555C"/>
    <w:rsid w:val="00FB6545"/>
    <w:rsid w:val="00FB6914"/>
    <w:rsid w:val="00FB7756"/>
    <w:rsid w:val="00FB788E"/>
    <w:rsid w:val="00FB7A7D"/>
    <w:rsid w:val="00FB7AA6"/>
    <w:rsid w:val="00FB7B7A"/>
    <w:rsid w:val="00FB7D61"/>
    <w:rsid w:val="00FC1D8B"/>
    <w:rsid w:val="00FC21CD"/>
    <w:rsid w:val="00FC3707"/>
    <w:rsid w:val="00FC41EF"/>
    <w:rsid w:val="00FC4A9A"/>
    <w:rsid w:val="00FC571A"/>
    <w:rsid w:val="00FC57B0"/>
    <w:rsid w:val="00FC6CB9"/>
    <w:rsid w:val="00FC780D"/>
    <w:rsid w:val="00FC7E12"/>
    <w:rsid w:val="00FD1DC0"/>
    <w:rsid w:val="00FD7ECB"/>
    <w:rsid w:val="00FE0EC6"/>
    <w:rsid w:val="00FE0F8F"/>
    <w:rsid w:val="00FE1923"/>
    <w:rsid w:val="00FE1D49"/>
    <w:rsid w:val="00FE2652"/>
    <w:rsid w:val="00FE2CF1"/>
    <w:rsid w:val="00FE310D"/>
    <w:rsid w:val="00FE33E0"/>
    <w:rsid w:val="00FE384C"/>
    <w:rsid w:val="00FE407D"/>
    <w:rsid w:val="00FE4439"/>
    <w:rsid w:val="00FE5945"/>
    <w:rsid w:val="00FE68F8"/>
    <w:rsid w:val="00FE6F22"/>
    <w:rsid w:val="00FF065F"/>
    <w:rsid w:val="00FF2A84"/>
    <w:rsid w:val="00FF318E"/>
    <w:rsid w:val="00FF3AF6"/>
    <w:rsid w:val="00FF3C5E"/>
    <w:rsid w:val="00FF41D7"/>
    <w:rsid w:val="00FF74F3"/>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B4045-9601-414E-939B-AAC15981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22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97E2-6EB6-40FB-A69B-B3FFBB646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NIFEMI</dc:creator>
  <cp:keywords/>
  <dc:description/>
  <cp:lastModifiedBy>NIFEMI</cp:lastModifiedBy>
  <cp:revision>2</cp:revision>
  <dcterms:created xsi:type="dcterms:W3CDTF">2021-02-05T20:27:00Z</dcterms:created>
  <dcterms:modified xsi:type="dcterms:W3CDTF">2021-02-05T20:27:00Z</dcterms:modified>
</cp:coreProperties>
</file>