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FD9" w:rsidRPr="008C6FD9" w:rsidRDefault="008C6FD9" w:rsidP="008C6FD9">
      <w:pPr>
        <w:spacing w:line="480" w:lineRule="auto"/>
        <w:jc w:val="center"/>
        <w:rPr>
          <w:rFonts w:ascii="Times New Roman" w:hAnsi="Times New Roman" w:cs="Times New Roman"/>
          <w:b/>
          <w:sz w:val="40"/>
          <w:szCs w:val="40"/>
          <w:u w:val="single"/>
        </w:rPr>
      </w:pPr>
      <w:r w:rsidRPr="008C6FD9">
        <w:rPr>
          <w:rFonts w:ascii="Times New Roman" w:hAnsi="Times New Roman" w:cs="Times New Roman"/>
          <w:b/>
          <w:sz w:val="40"/>
          <w:szCs w:val="40"/>
          <w:u w:val="single"/>
        </w:rPr>
        <w:t>Catholic Social Teachings Class Discussions</w:t>
      </w:r>
    </w:p>
    <w:p w:rsidR="008C6FD9" w:rsidRDefault="00921096" w:rsidP="00921096">
      <w:pPr>
        <w:pStyle w:val="ListParagraph"/>
        <w:numPr>
          <w:ilvl w:val="0"/>
          <w:numId w:val="3"/>
        </w:numPr>
        <w:spacing w:line="480" w:lineRule="auto"/>
        <w:jc w:val="both"/>
        <w:rPr>
          <w:rFonts w:ascii="Times New Roman" w:hAnsi="Times New Roman" w:cs="Times New Roman"/>
          <w:sz w:val="28"/>
          <w:szCs w:val="28"/>
        </w:rPr>
      </w:pPr>
      <w:r w:rsidRPr="00921096">
        <w:rPr>
          <w:rFonts w:ascii="Times New Roman" w:hAnsi="Times New Roman" w:cs="Times New Roman"/>
          <w:sz w:val="28"/>
          <w:szCs w:val="28"/>
        </w:rPr>
        <w:t>Why does the church get caught up in political and economic issues that others should be dealing with instead of doing the one thing the Church is supposed to do, serve the spiritual dimension of life?</w:t>
      </w:r>
    </w:p>
    <w:p w:rsidR="00AA3CEC" w:rsidRPr="00921096" w:rsidRDefault="00AA3CEC" w:rsidP="00AA3CEC">
      <w:pPr>
        <w:pStyle w:val="ListParagraph"/>
        <w:spacing w:line="480" w:lineRule="auto"/>
        <w:jc w:val="both"/>
        <w:rPr>
          <w:rFonts w:ascii="Times New Roman" w:hAnsi="Times New Roman" w:cs="Times New Roman"/>
          <w:sz w:val="28"/>
          <w:szCs w:val="28"/>
        </w:rPr>
      </w:pPr>
    </w:p>
    <w:p w:rsidR="008C6FD9" w:rsidRDefault="008C6FD9" w:rsidP="008C6FD9">
      <w:pPr>
        <w:pStyle w:val="ListParagraph"/>
        <w:numPr>
          <w:ilvl w:val="0"/>
          <w:numId w:val="1"/>
        </w:numPr>
        <w:spacing w:after="160" w:line="480" w:lineRule="auto"/>
        <w:ind w:left="0" w:firstLine="0"/>
        <w:jc w:val="both"/>
        <w:rPr>
          <w:rFonts w:ascii="Times New Roman" w:hAnsi="Times New Roman" w:cs="Times New Roman"/>
          <w:sz w:val="28"/>
          <w:szCs w:val="28"/>
          <w:lang w:eastAsia="en-GB"/>
        </w:rPr>
      </w:pPr>
      <w:r>
        <w:rPr>
          <w:rFonts w:ascii="Times New Roman" w:hAnsi="Times New Roman" w:cs="Times New Roman"/>
          <w:sz w:val="28"/>
          <w:szCs w:val="28"/>
        </w:rPr>
        <w:t xml:space="preserve">2) </w:t>
      </w:r>
      <w:r w:rsidRPr="008F3E9E">
        <w:rPr>
          <w:rFonts w:ascii="Times New Roman" w:hAnsi="Times New Roman" w:cs="Times New Roman"/>
          <w:sz w:val="28"/>
          <w:szCs w:val="28"/>
          <w:lang w:eastAsia="en-GB"/>
        </w:rPr>
        <w:t>Imagine a second scenario. An armed gang visits a family, rapes the mother and her daughter. Eventually both were fou</w:t>
      </w:r>
      <w:r>
        <w:rPr>
          <w:rFonts w:ascii="Times New Roman" w:hAnsi="Times New Roman" w:cs="Times New Roman"/>
          <w:sz w:val="28"/>
          <w:szCs w:val="28"/>
          <w:lang w:eastAsia="en-GB"/>
        </w:rPr>
        <w:t xml:space="preserve">nd to be pregnant. Knowing full </w:t>
      </w:r>
      <w:r w:rsidRPr="008F3E9E">
        <w:rPr>
          <w:rFonts w:ascii="Times New Roman" w:hAnsi="Times New Roman" w:cs="Times New Roman"/>
          <w:sz w:val="28"/>
          <w:szCs w:val="28"/>
          <w:lang w:eastAsia="en-GB"/>
        </w:rPr>
        <w:t>well, the psychological trauma that such will bring to the family, will you advocate for abortion? What about the cas</w:t>
      </w:r>
      <w:r w:rsidR="00AD04C7">
        <w:rPr>
          <w:rFonts w:ascii="Times New Roman" w:hAnsi="Times New Roman" w:cs="Times New Roman"/>
          <w:sz w:val="28"/>
          <w:szCs w:val="28"/>
          <w:lang w:eastAsia="en-GB"/>
        </w:rPr>
        <w:t>e where a father sleeps with his</w:t>
      </w:r>
      <w:bookmarkStart w:id="0" w:name="_GoBack"/>
      <w:bookmarkEnd w:id="0"/>
      <w:r w:rsidRPr="008F3E9E">
        <w:rPr>
          <w:rFonts w:ascii="Times New Roman" w:hAnsi="Times New Roman" w:cs="Times New Roman"/>
          <w:sz w:val="28"/>
          <w:szCs w:val="28"/>
          <w:lang w:eastAsia="en-GB"/>
        </w:rPr>
        <w:t xml:space="preserve"> daughter and she eventually becomes pregnant. Will you advocate for abortion?</w:t>
      </w:r>
    </w:p>
    <w:p w:rsidR="00AA3CEC" w:rsidRDefault="00AA3CEC" w:rsidP="00AA3CEC">
      <w:pPr>
        <w:pStyle w:val="ListParagraph"/>
        <w:spacing w:after="160" w:line="480" w:lineRule="auto"/>
        <w:ind w:left="0"/>
        <w:jc w:val="both"/>
        <w:rPr>
          <w:rFonts w:ascii="Times New Roman" w:hAnsi="Times New Roman" w:cs="Times New Roman"/>
          <w:sz w:val="28"/>
          <w:szCs w:val="28"/>
          <w:lang w:eastAsia="en-GB"/>
        </w:rPr>
      </w:pPr>
    </w:p>
    <w:p w:rsidR="00AA3CEC" w:rsidRPr="00AA3CEC" w:rsidRDefault="008C6FD9" w:rsidP="00AA3CEC">
      <w:pPr>
        <w:pStyle w:val="ListParagraph"/>
        <w:numPr>
          <w:ilvl w:val="0"/>
          <w:numId w:val="1"/>
        </w:numPr>
        <w:tabs>
          <w:tab w:val="left" w:pos="0"/>
        </w:tabs>
        <w:spacing w:after="160" w:line="480" w:lineRule="auto"/>
        <w:jc w:val="both"/>
        <w:rPr>
          <w:rFonts w:ascii="Times New Roman" w:hAnsi="Times New Roman" w:cs="Times New Roman"/>
          <w:sz w:val="28"/>
          <w:szCs w:val="28"/>
          <w:lang w:eastAsia="en-GB"/>
        </w:rPr>
      </w:pPr>
      <w:r>
        <w:rPr>
          <w:rFonts w:ascii="Times New Roman" w:hAnsi="Times New Roman" w:cs="Times New Roman"/>
          <w:sz w:val="28"/>
          <w:szCs w:val="28"/>
          <w:lang w:eastAsia="en-GB"/>
        </w:rPr>
        <w:t xml:space="preserve">3) </w:t>
      </w:r>
      <w:r w:rsidR="00AA3CEC" w:rsidRPr="00AA3CEC">
        <w:rPr>
          <w:rFonts w:ascii="Times New Roman" w:hAnsi="Times New Roman" w:cs="Times New Roman"/>
          <w:sz w:val="28"/>
          <w:szCs w:val="28"/>
          <w:lang w:eastAsia="en-GB"/>
        </w:rPr>
        <w:t>Some current social issues to be considered are health care, war, immigration, racism, poverty, globalization, capital punishment, mass media, workplace justice, and the environment</w:t>
      </w:r>
      <w:r w:rsidR="00AA3CEC">
        <w:rPr>
          <w:rFonts w:ascii="Times New Roman" w:hAnsi="Times New Roman" w:cs="Times New Roman"/>
          <w:sz w:val="28"/>
          <w:szCs w:val="28"/>
          <w:lang w:eastAsia="en-GB"/>
        </w:rPr>
        <w:t xml:space="preserve">. </w:t>
      </w:r>
      <w:r w:rsidR="00AA3CEC" w:rsidRPr="00AA3CEC">
        <w:rPr>
          <w:rFonts w:ascii="Times New Roman" w:hAnsi="Times New Roman" w:cs="Times New Roman"/>
          <w:sz w:val="28"/>
          <w:szCs w:val="28"/>
          <w:lang w:eastAsia="en-GB"/>
        </w:rPr>
        <w:t xml:space="preserve"> Catholic Social Teaching is a “secret” to most Catholics and remains a “secret” if we do not put it into practice</w:t>
      </w:r>
      <w:r w:rsidR="00AA3CEC">
        <w:rPr>
          <w:rFonts w:ascii="Times New Roman" w:hAnsi="Times New Roman" w:cs="Times New Roman"/>
          <w:sz w:val="28"/>
          <w:szCs w:val="28"/>
          <w:lang w:eastAsia="en-GB"/>
        </w:rPr>
        <w:t>.</w:t>
      </w:r>
      <w:r w:rsidR="00AA3CEC" w:rsidRPr="00AA3CEC">
        <w:rPr>
          <w:rFonts w:ascii="Times New Roman" w:hAnsi="Times New Roman" w:cs="Times New Roman"/>
          <w:sz w:val="28"/>
          <w:szCs w:val="28"/>
          <w:lang w:eastAsia="en-GB"/>
        </w:rPr>
        <w:t xml:space="preserve"> </w:t>
      </w:r>
    </w:p>
    <w:p w:rsidR="00AA3CEC" w:rsidRPr="00AA3CEC" w:rsidRDefault="00AA3CEC" w:rsidP="00070E2F">
      <w:pPr>
        <w:pStyle w:val="ListParagraph"/>
        <w:tabs>
          <w:tab w:val="left" w:pos="0"/>
        </w:tabs>
        <w:spacing w:after="160" w:line="480" w:lineRule="auto"/>
        <w:ind w:left="360"/>
        <w:jc w:val="both"/>
        <w:rPr>
          <w:rFonts w:ascii="Times New Roman" w:hAnsi="Times New Roman" w:cs="Times New Roman"/>
          <w:sz w:val="28"/>
          <w:szCs w:val="28"/>
          <w:lang w:eastAsia="en-GB"/>
        </w:rPr>
      </w:pPr>
      <w:r w:rsidRPr="00AA3CEC">
        <w:rPr>
          <w:rFonts w:ascii="Times New Roman" w:hAnsi="Times New Roman" w:cs="Times New Roman"/>
          <w:sz w:val="28"/>
          <w:szCs w:val="28"/>
          <w:lang w:eastAsia="en-GB"/>
        </w:rPr>
        <w:t xml:space="preserve">  Given the scope and urgency of the many current social issues, how can we further educate Catholics about Catholic Social Teaching so they can put it into practice? </w:t>
      </w:r>
    </w:p>
    <w:p w:rsidR="008C6FD9" w:rsidRPr="00AA3CEC" w:rsidRDefault="008C6FD9" w:rsidP="00AA3CEC">
      <w:pPr>
        <w:tabs>
          <w:tab w:val="left" w:pos="0"/>
        </w:tabs>
        <w:spacing w:after="160" w:line="480" w:lineRule="auto"/>
        <w:jc w:val="both"/>
        <w:rPr>
          <w:rFonts w:ascii="Times New Roman" w:hAnsi="Times New Roman" w:cs="Times New Roman"/>
          <w:sz w:val="28"/>
          <w:szCs w:val="28"/>
          <w:lang w:eastAsia="en-GB"/>
        </w:rPr>
      </w:pPr>
    </w:p>
    <w:p w:rsidR="008C6FD9" w:rsidRDefault="008C6FD9" w:rsidP="008C6FD9">
      <w:pPr>
        <w:spacing w:after="160" w:line="480" w:lineRule="auto"/>
        <w:rPr>
          <w:rFonts w:ascii="Times New Roman" w:hAnsi="Times New Roman" w:cs="Times New Roman"/>
          <w:sz w:val="28"/>
          <w:szCs w:val="28"/>
        </w:rPr>
      </w:pPr>
      <w:r>
        <w:rPr>
          <w:rFonts w:ascii="Times New Roman" w:hAnsi="Times New Roman" w:cs="Times New Roman"/>
          <w:sz w:val="28"/>
          <w:szCs w:val="28"/>
        </w:rPr>
        <w:lastRenderedPageBreak/>
        <w:t xml:space="preserve">    4)  </w:t>
      </w:r>
      <w:r w:rsidRPr="000C20C0">
        <w:rPr>
          <w:rFonts w:ascii="Times New Roman" w:hAnsi="Times New Roman" w:cs="Times New Roman"/>
          <w:sz w:val="28"/>
          <w:szCs w:val="28"/>
        </w:rPr>
        <w:t>If every act of sex must be open to procreation, sh</w:t>
      </w:r>
      <w:r w:rsidR="00AA3CEC">
        <w:rPr>
          <w:rFonts w:ascii="Times New Roman" w:hAnsi="Times New Roman" w:cs="Times New Roman"/>
          <w:sz w:val="28"/>
          <w:szCs w:val="28"/>
        </w:rPr>
        <w:t xml:space="preserve">ould infertile couples have sex?  </w:t>
      </w:r>
      <w:r>
        <w:rPr>
          <w:rFonts w:ascii="Times New Roman" w:hAnsi="Times New Roman" w:cs="Times New Roman"/>
          <w:sz w:val="28"/>
          <w:szCs w:val="28"/>
        </w:rPr>
        <w:t xml:space="preserve"> </w:t>
      </w:r>
    </w:p>
    <w:p w:rsidR="00AA3CEC" w:rsidRPr="000C20C0" w:rsidRDefault="00AA3CEC" w:rsidP="008C6FD9">
      <w:pPr>
        <w:spacing w:after="160" w:line="480" w:lineRule="auto"/>
        <w:rPr>
          <w:rFonts w:ascii="Times New Roman" w:hAnsi="Times New Roman" w:cs="Times New Roman"/>
          <w:sz w:val="28"/>
          <w:szCs w:val="28"/>
        </w:rPr>
      </w:pPr>
      <w:r>
        <w:rPr>
          <w:rFonts w:ascii="Times New Roman" w:hAnsi="Times New Roman" w:cs="Times New Roman"/>
          <w:sz w:val="28"/>
          <w:szCs w:val="28"/>
        </w:rPr>
        <w:t xml:space="preserve">5) </w:t>
      </w:r>
      <w:r w:rsidRPr="00AA3CEC">
        <w:rPr>
          <w:rFonts w:ascii="Times New Roman" w:hAnsi="Times New Roman" w:cs="Times New Roman"/>
          <w:sz w:val="28"/>
          <w:szCs w:val="28"/>
        </w:rPr>
        <w:t>We see increasing violence due to social inequities, b</w:t>
      </w:r>
      <w:r>
        <w:rPr>
          <w:rFonts w:ascii="Times New Roman" w:hAnsi="Times New Roman" w:cs="Times New Roman"/>
          <w:sz w:val="28"/>
          <w:szCs w:val="28"/>
        </w:rPr>
        <w:t>roken families, and unjust laws.</w:t>
      </w:r>
      <w:r w:rsidRPr="00AA3CEC">
        <w:rPr>
          <w:rFonts w:ascii="Times New Roman" w:hAnsi="Times New Roman" w:cs="Times New Roman"/>
          <w:sz w:val="28"/>
          <w:szCs w:val="28"/>
        </w:rPr>
        <w:t xml:space="preserve"> We see increasing moral relativism, secularism,</w:t>
      </w:r>
      <w:r>
        <w:rPr>
          <w:rFonts w:ascii="Times New Roman" w:hAnsi="Times New Roman" w:cs="Times New Roman"/>
          <w:sz w:val="28"/>
          <w:szCs w:val="28"/>
        </w:rPr>
        <w:t xml:space="preserve"> materialism, and individualism.</w:t>
      </w:r>
      <w:r w:rsidRPr="00AA3CEC">
        <w:rPr>
          <w:rFonts w:ascii="Times New Roman" w:hAnsi="Times New Roman" w:cs="Times New Roman"/>
          <w:sz w:val="28"/>
          <w:szCs w:val="28"/>
        </w:rPr>
        <w:t xml:space="preserve"> We see multiple examples of the gross violation of human liberties and dignity</w:t>
      </w:r>
      <w:r>
        <w:rPr>
          <w:rFonts w:ascii="Times New Roman" w:hAnsi="Times New Roman" w:cs="Times New Roman"/>
          <w:sz w:val="28"/>
          <w:szCs w:val="28"/>
        </w:rPr>
        <w:t xml:space="preserve">. </w:t>
      </w:r>
      <w:r w:rsidRPr="00AA3CEC">
        <w:rPr>
          <w:rFonts w:ascii="Times New Roman" w:hAnsi="Times New Roman" w:cs="Times New Roman"/>
          <w:sz w:val="28"/>
          <w:szCs w:val="28"/>
        </w:rPr>
        <w:t xml:space="preserve"> The culture has caused many people to have an </w:t>
      </w:r>
      <w:r>
        <w:rPr>
          <w:rFonts w:ascii="Times New Roman" w:hAnsi="Times New Roman" w:cs="Times New Roman"/>
          <w:sz w:val="28"/>
          <w:szCs w:val="28"/>
        </w:rPr>
        <w:t xml:space="preserve">emotional and superficial faith. </w:t>
      </w:r>
      <w:r w:rsidRPr="00AA3CEC">
        <w:rPr>
          <w:rFonts w:ascii="Times New Roman" w:hAnsi="Times New Roman" w:cs="Times New Roman"/>
          <w:sz w:val="28"/>
          <w:szCs w:val="28"/>
        </w:rPr>
        <w:t>Given these strong cultural influences, how can we more boldly influence our culture with the teachings of Jesus expressed thr</w:t>
      </w:r>
      <w:r>
        <w:rPr>
          <w:rFonts w:ascii="Times New Roman" w:hAnsi="Times New Roman" w:cs="Times New Roman"/>
          <w:sz w:val="28"/>
          <w:szCs w:val="28"/>
        </w:rPr>
        <w:t xml:space="preserve">ough Catholic Social Teaching? </w:t>
      </w:r>
    </w:p>
    <w:p w:rsidR="008C6FD9" w:rsidRDefault="008C6FD9" w:rsidP="008C6FD9">
      <w:pPr>
        <w:pStyle w:val="NormalWeb"/>
        <w:spacing w:line="480" w:lineRule="auto"/>
        <w:rPr>
          <w:sz w:val="28"/>
          <w:szCs w:val="28"/>
          <w:lang w:eastAsia="en-GB"/>
        </w:rPr>
      </w:pPr>
      <w:r>
        <w:rPr>
          <w:sz w:val="28"/>
          <w:szCs w:val="28"/>
          <w:lang w:eastAsia="en-GB"/>
        </w:rPr>
        <w:t xml:space="preserve">    6) </w:t>
      </w:r>
      <w:r w:rsidRPr="008F3E9E">
        <w:rPr>
          <w:sz w:val="28"/>
          <w:szCs w:val="28"/>
          <w:lang w:eastAsia="en-GB"/>
        </w:rPr>
        <w:t>When does the fetus develop into a person?</w:t>
      </w:r>
    </w:p>
    <w:p w:rsidR="008C6FD9" w:rsidRDefault="008C6FD9" w:rsidP="008C6FD9">
      <w:pPr>
        <w:pStyle w:val="NormalWeb"/>
        <w:spacing w:line="480" w:lineRule="auto"/>
        <w:rPr>
          <w:sz w:val="28"/>
          <w:szCs w:val="28"/>
          <w:lang w:eastAsia="en-GB"/>
        </w:rPr>
      </w:pPr>
      <w:r>
        <w:rPr>
          <w:sz w:val="28"/>
          <w:szCs w:val="28"/>
          <w:lang w:eastAsia="en-GB"/>
        </w:rPr>
        <w:t xml:space="preserve">    7) </w:t>
      </w:r>
      <w:r w:rsidR="00AA3CEC" w:rsidRPr="00AA3CEC">
        <w:rPr>
          <w:sz w:val="28"/>
          <w:szCs w:val="28"/>
          <w:lang w:eastAsia="en-GB"/>
        </w:rPr>
        <w:t>As Christians we are called to “put on Christ” and carry on His mission “to bring glad tidings to the poor…to proclaim liberty to captives…to let the oppressed go free</w:t>
      </w:r>
      <w:proofErr w:type="gramStart"/>
      <w:r w:rsidR="00AA3CEC" w:rsidRPr="00AA3CEC">
        <w:rPr>
          <w:sz w:val="28"/>
          <w:szCs w:val="28"/>
          <w:lang w:eastAsia="en-GB"/>
        </w:rPr>
        <w:t>”(</w:t>
      </w:r>
      <w:proofErr w:type="gramEnd"/>
      <w:r w:rsidR="00AA3CEC" w:rsidRPr="00AA3CEC">
        <w:rPr>
          <w:sz w:val="28"/>
          <w:szCs w:val="28"/>
          <w:lang w:eastAsia="en-GB"/>
        </w:rPr>
        <w:t>Lk. 4)</w:t>
      </w:r>
      <w:r w:rsidR="00AA3CEC">
        <w:rPr>
          <w:sz w:val="28"/>
          <w:szCs w:val="28"/>
          <w:lang w:eastAsia="en-GB"/>
        </w:rPr>
        <w:t xml:space="preserve">. </w:t>
      </w:r>
      <w:r w:rsidR="00AA3CEC" w:rsidRPr="00AA3CEC">
        <w:rPr>
          <w:sz w:val="28"/>
          <w:szCs w:val="28"/>
          <w:lang w:eastAsia="en-GB"/>
        </w:rPr>
        <w:t>We live the Church’s Social Doctrine by practicing these principles: Common Good, the Universal Destination of Goods, Subsidiarity,</w:t>
      </w:r>
      <w:r w:rsidR="00AA3CEC">
        <w:rPr>
          <w:sz w:val="28"/>
          <w:szCs w:val="28"/>
          <w:lang w:eastAsia="en-GB"/>
        </w:rPr>
        <w:t xml:space="preserve"> Participation, and Solidarity. </w:t>
      </w:r>
      <w:r w:rsidR="00AA3CEC" w:rsidRPr="00AA3CEC">
        <w:rPr>
          <w:sz w:val="28"/>
          <w:szCs w:val="28"/>
          <w:lang w:eastAsia="en-GB"/>
        </w:rPr>
        <w:t>How can we more fully put on Christ so that we tirelessly protect, defend, and foster human dignity from co</w:t>
      </w:r>
      <w:r w:rsidR="00AA3CEC">
        <w:rPr>
          <w:sz w:val="28"/>
          <w:szCs w:val="28"/>
          <w:lang w:eastAsia="en-GB"/>
        </w:rPr>
        <w:t xml:space="preserve">nception until natural death?  </w:t>
      </w:r>
    </w:p>
    <w:p w:rsidR="008C6FD9" w:rsidRDefault="008C6FD9" w:rsidP="008C6FD9">
      <w:pPr>
        <w:pStyle w:val="NormalWeb"/>
        <w:spacing w:line="480" w:lineRule="auto"/>
        <w:rPr>
          <w:sz w:val="28"/>
          <w:szCs w:val="28"/>
          <w:lang w:eastAsia="en-GB"/>
        </w:rPr>
      </w:pPr>
      <w:r>
        <w:rPr>
          <w:sz w:val="28"/>
          <w:szCs w:val="28"/>
          <w:lang w:eastAsia="en-GB"/>
        </w:rPr>
        <w:t xml:space="preserve">   8) </w:t>
      </w:r>
      <w:r w:rsidRPr="008F3E9E">
        <w:rPr>
          <w:sz w:val="28"/>
          <w:szCs w:val="28"/>
          <w:lang w:eastAsia="en-GB"/>
        </w:rPr>
        <w:t xml:space="preserve">Should a physician withhold information from a patient? And if a lie is beneficial to a patient, can </w:t>
      </w:r>
      <w:r>
        <w:rPr>
          <w:sz w:val="28"/>
          <w:szCs w:val="28"/>
          <w:lang w:eastAsia="en-GB"/>
        </w:rPr>
        <w:t>the physician lie?</w:t>
      </w:r>
      <w:r w:rsidRPr="00B80CB4">
        <w:rPr>
          <w:sz w:val="28"/>
          <w:szCs w:val="28"/>
          <w:lang w:eastAsia="en-GB"/>
        </w:rPr>
        <w:t xml:space="preserve"> </w:t>
      </w:r>
    </w:p>
    <w:p w:rsidR="008C6FD9" w:rsidRDefault="008C6FD9" w:rsidP="008C6FD9">
      <w:pPr>
        <w:pStyle w:val="NormalWeb"/>
        <w:spacing w:line="480" w:lineRule="auto"/>
        <w:rPr>
          <w:sz w:val="26"/>
          <w:szCs w:val="26"/>
        </w:rPr>
      </w:pPr>
      <w:r>
        <w:rPr>
          <w:sz w:val="28"/>
          <w:szCs w:val="28"/>
          <w:lang w:eastAsia="en-GB"/>
        </w:rPr>
        <w:lastRenderedPageBreak/>
        <w:t xml:space="preserve">9) </w:t>
      </w:r>
      <w:r w:rsidRPr="00B16D1B">
        <w:rPr>
          <w:sz w:val="26"/>
          <w:szCs w:val="26"/>
        </w:rPr>
        <w:t>You are an inmate in a concentration camp. A sadistic guard is about to hang your son who tried to escape and wants you to pull the chair from underneath him. He says that if you don’t he will not only kill your son but some other innocent inmate as well. You don’t have any doubt that he means what he says. What should you do?</w:t>
      </w:r>
    </w:p>
    <w:p w:rsidR="008C6FD9" w:rsidRPr="009A121B" w:rsidRDefault="008C6FD9" w:rsidP="008C6FD9">
      <w:pPr>
        <w:pStyle w:val="NormalWeb"/>
        <w:spacing w:line="480" w:lineRule="auto"/>
        <w:rPr>
          <w:sz w:val="28"/>
          <w:szCs w:val="28"/>
        </w:rPr>
      </w:pPr>
      <w:r>
        <w:rPr>
          <w:sz w:val="26"/>
          <w:szCs w:val="26"/>
        </w:rPr>
        <w:t xml:space="preserve">10) </w:t>
      </w:r>
      <w:r w:rsidRPr="009A121B">
        <w:rPr>
          <w:sz w:val="28"/>
          <w:szCs w:val="28"/>
        </w:rPr>
        <w:t>Your best friend is about to get married. The ceremony will be performed in one hour, but you have seen, just before coming to the wedding, that your friend’s fiancée has been having an affair. If your friend marries this woman, she is unlikely to be faithful, but on the other hand, if you tell your friend about the affair, you will ruin his wedding. Would you, or would you not, tell your friend of the affair?</w:t>
      </w:r>
    </w:p>
    <w:p w:rsidR="008C6FD9" w:rsidRDefault="008C6FD9" w:rsidP="008C6FD9">
      <w:pPr>
        <w:pStyle w:val="NormalWeb"/>
        <w:spacing w:line="480" w:lineRule="auto"/>
      </w:pPr>
      <w:r>
        <w:t xml:space="preserve">11) </w:t>
      </w:r>
      <w:r w:rsidRPr="009A121B">
        <w:rPr>
          <w:sz w:val="28"/>
          <w:szCs w:val="28"/>
        </w:rPr>
        <w:t xml:space="preserve">There is a train that, much to your horror, is about to run over your grown up son, who has been tied to its track. It just so happens that you have just enough time to flip a switch that will send the train down a different track, saving your son. However, tied to the other track, is your granddaughter, the daughter of the very son in danger of being run </w:t>
      </w:r>
      <w:proofErr w:type="gramStart"/>
      <w:r w:rsidRPr="009A121B">
        <w:rPr>
          <w:sz w:val="28"/>
          <w:szCs w:val="28"/>
        </w:rPr>
        <w:t>over.</w:t>
      </w:r>
      <w:proofErr w:type="gramEnd"/>
      <w:r w:rsidRPr="009A121B">
        <w:rPr>
          <w:sz w:val="28"/>
          <w:szCs w:val="28"/>
        </w:rPr>
        <w:t xml:space="preserve"> Your son is begging and pleading with you not to flip the switch, not to kill his daughter. What would you do?</w:t>
      </w:r>
    </w:p>
    <w:p w:rsidR="008C6FD9" w:rsidRPr="00070E2F" w:rsidRDefault="008C6FD9" w:rsidP="00E21DF0">
      <w:pPr>
        <w:pStyle w:val="NormalWeb"/>
        <w:spacing w:line="480" w:lineRule="auto"/>
        <w:rPr>
          <w:sz w:val="28"/>
          <w:szCs w:val="28"/>
        </w:rPr>
      </w:pPr>
      <w:r w:rsidRPr="00070E2F">
        <w:rPr>
          <w:sz w:val="28"/>
          <w:szCs w:val="28"/>
        </w:rPr>
        <w:t xml:space="preserve">12) You are a very skilled doctor with five dying patients, each of whom needs a different organ in order to live. Unfortunately, there are no organs available to perform any of the transplants. It just so happens that you have a sixth dying </w:t>
      </w:r>
      <w:r w:rsidRPr="00070E2F">
        <w:rPr>
          <w:sz w:val="28"/>
          <w:szCs w:val="28"/>
        </w:rPr>
        <w:lastRenderedPageBreak/>
        <w:t>patient, suffering from a fatal illness, who will die sooner than the other five if not treated. If this sixth patient dies, you will be able to use his organs to save the five other patients. However, you have a medicine you can give to this sixth patient that will cure his illness and he won’t die. Would you:</w:t>
      </w:r>
    </w:p>
    <w:p w:rsidR="00921096" w:rsidRPr="00070E2F" w:rsidRDefault="00921096" w:rsidP="008C6FD9">
      <w:pPr>
        <w:pStyle w:val="NormalWeb"/>
        <w:rPr>
          <w:sz w:val="28"/>
          <w:szCs w:val="28"/>
        </w:rPr>
      </w:pPr>
    </w:p>
    <w:p w:rsidR="008C6FD9" w:rsidRPr="00070E2F" w:rsidRDefault="008C6FD9" w:rsidP="008C6FD9">
      <w:pPr>
        <w:spacing w:before="100" w:beforeAutospacing="1" w:after="100" w:afterAutospacing="1" w:line="240" w:lineRule="auto"/>
        <w:rPr>
          <w:rFonts w:ascii="Times New Roman" w:eastAsia="Times New Roman" w:hAnsi="Times New Roman" w:cs="Times New Roman"/>
          <w:sz w:val="28"/>
          <w:szCs w:val="28"/>
        </w:rPr>
      </w:pPr>
      <w:r w:rsidRPr="00070E2F">
        <w:rPr>
          <w:rFonts w:ascii="Times New Roman" w:hAnsi="Times New Roman" w:cs="Times New Roman"/>
          <w:sz w:val="28"/>
          <w:szCs w:val="28"/>
          <w:lang w:eastAsia="en-GB"/>
        </w:rPr>
        <w:t>* The fetus does not develop into a person. Instead, it develops as a person</w:t>
      </w:r>
      <w:r w:rsidR="00A532BB">
        <w:rPr>
          <w:rFonts w:ascii="Times New Roman" w:hAnsi="Times New Roman" w:cs="Times New Roman"/>
          <w:sz w:val="28"/>
          <w:szCs w:val="28"/>
          <w:lang w:eastAsia="en-GB"/>
        </w:rPr>
        <w:t xml:space="preserve">. </w:t>
      </w:r>
    </w:p>
    <w:p w:rsidR="00F2383E" w:rsidRPr="00070E2F" w:rsidRDefault="0058113E">
      <w:pPr>
        <w:rPr>
          <w:rFonts w:ascii="Times New Roman" w:hAnsi="Times New Roman" w:cs="Times New Roman"/>
          <w:sz w:val="28"/>
          <w:szCs w:val="28"/>
        </w:rPr>
      </w:pPr>
    </w:p>
    <w:sectPr w:rsidR="00F2383E" w:rsidRPr="00070E2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13E" w:rsidRDefault="0058113E" w:rsidP="00070E2F">
      <w:pPr>
        <w:spacing w:after="0" w:line="240" w:lineRule="auto"/>
      </w:pPr>
      <w:r>
        <w:separator/>
      </w:r>
    </w:p>
  </w:endnote>
  <w:endnote w:type="continuationSeparator" w:id="0">
    <w:p w:rsidR="0058113E" w:rsidRDefault="0058113E" w:rsidP="00070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13E" w:rsidRDefault="0058113E" w:rsidP="00070E2F">
      <w:pPr>
        <w:spacing w:after="0" w:line="240" w:lineRule="auto"/>
      </w:pPr>
      <w:r>
        <w:separator/>
      </w:r>
    </w:p>
  </w:footnote>
  <w:footnote w:type="continuationSeparator" w:id="0">
    <w:p w:rsidR="0058113E" w:rsidRDefault="0058113E" w:rsidP="00070E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340062"/>
      <w:docPartObj>
        <w:docPartGallery w:val="Page Numbers (Top of Page)"/>
        <w:docPartUnique/>
      </w:docPartObj>
    </w:sdtPr>
    <w:sdtEndPr>
      <w:rPr>
        <w:noProof/>
      </w:rPr>
    </w:sdtEndPr>
    <w:sdtContent>
      <w:p w:rsidR="00070E2F" w:rsidRDefault="00070E2F">
        <w:pPr>
          <w:pStyle w:val="Header"/>
          <w:jc w:val="right"/>
        </w:pPr>
        <w:r>
          <w:fldChar w:fldCharType="begin"/>
        </w:r>
        <w:r>
          <w:instrText xml:space="preserve"> PAGE   \* MERGEFORMAT </w:instrText>
        </w:r>
        <w:r>
          <w:fldChar w:fldCharType="separate"/>
        </w:r>
        <w:r w:rsidR="00AD04C7">
          <w:rPr>
            <w:noProof/>
          </w:rPr>
          <w:t>1</w:t>
        </w:r>
        <w:r>
          <w:rPr>
            <w:noProof/>
          </w:rPr>
          <w:fldChar w:fldCharType="end"/>
        </w:r>
      </w:p>
    </w:sdtContent>
  </w:sdt>
  <w:p w:rsidR="00070E2F" w:rsidRDefault="00070E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B0BC4"/>
    <w:multiLevelType w:val="hybridMultilevel"/>
    <w:tmpl w:val="D1D69B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475878"/>
    <w:multiLevelType w:val="hybridMultilevel"/>
    <w:tmpl w:val="70BC7D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CB7155"/>
    <w:multiLevelType w:val="hybridMultilevel"/>
    <w:tmpl w:val="744059A6"/>
    <w:lvl w:ilvl="0" w:tplc="8C0068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A3E"/>
    <w:rsid w:val="00070E2F"/>
    <w:rsid w:val="00144D9C"/>
    <w:rsid w:val="004103FD"/>
    <w:rsid w:val="0058113E"/>
    <w:rsid w:val="005B1FCA"/>
    <w:rsid w:val="006D571A"/>
    <w:rsid w:val="007B4A3E"/>
    <w:rsid w:val="007D04C4"/>
    <w:rsid w:val="007F3E21"/>
    <w:rsid w:val="008C6FD9"/>
    <w:rsid w:val="008D5D9F"/>
    <w:rsid w:val="00921096"/>
    <w:rsid w:val="00A532BB"/>
    <w:rsid w:val="00AA3CEC"/>
    <w:rsid w:val="00AD04C7"/>
    <w:rsid w:val="00E21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F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6FD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C6FD9"/>
    <w:pPr>
      <w:ind w:left="720"/>
      <w:contextualSpacing/>
    </w:pPr>
  </w:style>
  <w:style w:type="paragraph" w:styleId="Header">
    <w:name w:val="header"/>
    <w:basedOn w:val="Normal"/>
    <w:link w:val="HeaderChar"/>
    <w:uiPriority w:val="99"/>
    <w:unhideWhenUsed/>
    <w:rsid w:val="00070E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E2F"/>
  </w:style>
  <w:style w:type="paragraph" w:styleId="Footer">
    <w:name w:val="footer"/>
    <w:basedOn w:val="Normal"/>
    <w:link w:val="FooterChar"/>
    <w:uiPriority w:val="99"/>
    <w:unhideWhenUsed/>
    <w:rsid w:val="00070E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E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F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6FD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C6FD9"/>
    <w:pPr>
      <w:ind w:left="720"/>
      <w:contextualSpacing/>
    </w:pPr>
  </w:style>
  <w:style w:type="paragraph" w:styleId="Header">
    <w:name w:val="header"/>
    <w:basedOn w:val="Normal"/>
    <w:link w:val="HeaderChar"/>
    <w:uiPriority w:val="99"/>
    <w:unhideWhenUsed/>
    <w:rsid w:val="00070E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E2F"/>
  </w:style>
  <w:style w:type="paragraph" w:styleId="Footer">
    <w:name w:val="footer"/>
    <w:basedOn w:val="Normal"/>
    <w:link w:val="FooterChar"/>
    <w:uiPriority w:val="99"/>
    <w:unhideWhenUsed/>
    <w:rsid w:val="00070E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4286</TotalTime>
  <Pages>4</Pages>
  <Words>628</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Tony</cp:lastModifiedBy>
  <cp:revision>6</cp:revision>
  <dcterms:created xsi:type="dcterms:W3CDTF">2019-01-09T11:27:00Z</dcterms:created>
  <dcterms:modified xsi:type="dcterms:W3CDTF">2021-08-20T20:57:00Z</dcterms:modified>
</cp:coreProperties>
</file>