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C0A" w:rsidRPr="00E312A0" w:rsidRDefault="00E312A0" w:rsidP="00E312A0">
      <w:pPr>
        <w:spacing w:line="360" w:lineRule="auto"/>
        <w:jc w:val="center"/>
        <w:rPr>
          <w:rFonts w:ascii="Times New Roman" w:hAnsi="Times New Roman" w:cs="Times New Roman"/>
          <w:b/>
          <w:color w:val="000000" w:themeColor="text1"/>
          <w:sz w:val="24"/>
          <w:szCs w:val="24"/>
        </w:rPr>
      </w:pPr>
      <w:r w:rsidRPr="00E312A0">
        <w:rPr>
          <w:rFonts w:ascii="Times New Roman" w:hAnsi="Times New Roman" w:cs="Times New Roman"/>
          <w:b/>
          <w:color w:val="000000" w:themeColor="text1"/>
          <w:sz w:val="24"/>
          <w:szCs w:val="24"/>
        </w:rPr>
        <w:t>DOMINICAN Institute</w:t>
      </w:r>
      <w:r w:rsidR="00AD4C0A" w:rsidRPr="00E312A0">
        <w:rPr>
          <w:rFonts w:ascii="Times New Roman" w:hAnsi="Times New Roman" w:cs="Times New Roman"/>
          <w:b/>
          <w:color w:val="000000" w:themeColor="text1"/>
          <w:sz w:val="24"/>
          <w:szCs w:val="24"/>
        </w:rPr>
        <w:t>, SAMONDA, IBADAN.</w:t>
      </w:r>
    </w:p>
    <w:p w:rsidR="00AD4C0A" w:rsidRPr="00E312A0" w:rsidRDefault="00AD4C0A" w:rsidP="00E312A0">
      <w:pPr>
        <w:spacing w:line="360" w:lineRule="auto"/>
        <w:rPr>
          <w:rFonts w:ascii="Times New Roman" w:hAnsi="Times New Roman" w:cs="Times New Roman"/>
          <w:b/>
          <w:color w:val="000000" w:themeColor="text1"/>
          <w:sz w:val="24"/>
          <w:szCs w:val="24"/>
        </w:rPr>
      </w:pPr>
      <w:r w:rsidRPr="00E312A0">
        <w:rPr>
          <w:rFonts w:ascii="Times New Roman" w:hAnsi="Times New Roman" w:cs="Times New Roman"/>
          <w:b/>
          <w:color w:val="000000" w:themeColor="text1"/>
          <w:sz w:val="24"/>
          <w:szCs w:val="24"/>
        </w:rPr>
        <w:t>Course: THEOL 548: Ecological Ethics</w:t>
      </w:r>
      <w:r w:rsidR="00D651AF" w:rsidRPr="00E312A0">
        <w:rPr>
          <w:rFonts w:ascii="Times New Roman" w:hAnsi="Times New Roman" w:cs="Times New Roman"/>
          <w:b/>
          <w:color w:val="000000" w:themeColor="text1"/>
          <w:sz w:val="24"/>
          <w:szCs w:val="24"/>
        </w:rPr>
        <w:t xml:space="preserve"> </w:t>
      </w:r>
      <w:r w:rsidR="00D651AF" w:rsidRPr="00E312A0">
        <w:rPr>
          <w:rFonts w:ascii="Times New Roman" w:hAnsi="Times New Roman" w:cs="Times New Roman"/>
          <w:b/>
          <w:color w:val="000000" w:themeColor="text1"/>
          <w:sz w:val="24"/>
          <w:szCs w:val="24"/>
        </w:rPr>
        <w:tab/>
      </w:r>
      <w:r w:rsidR="00D651AF" w:rsidRPr="00E312A0">
        <w:rPr>
          <w:rFonts w:ascii="Times New Roman" w:hAnsi="Times New Roman" w:cs="Times New Roman"/>
          <w:b/>
          <w:color w:val="000000" w:themeColor="text1"/>
          <w:sz w:val="24"/>
          <w:szCs w:val="24"/>
        </w:rPr>
        <w:tab/>
      </w:r>
      <w:r w:rsidR="009315E0" w:rsidRPr="00E312A0">
        <w:rPr>
          <w:rFonts w:ascii="Times New Roman" w:hAnsi="Times New Roman" w:cs="Times New Roman"/>
          <w:b/>
          <w:color w:val="000000" w:themeColor="text1"/>
          <w:sz w:val="24"/>
          <w:szCs w:val="24"/>
        </w:rPr>
        <w:t>1</w:t>
      </w:r>
      <w:r w:rsidR="009315E0" w:rsidRPr="00E312A0">
        <w:rPr>
          <w:rFonts w:ascii="Times New Roman" w:hAnsi="Times New Roman" w:cs="Times New Roman"/>
          <w:b/>
          <w:color w:val="000000" w:themeColor="text1"/>
          <w:sz w:val="24"/>
          <w:szCs w:val="24"/>
          <w:vertAlign w:val="superscript"/>
        </w:rPr>
        <w:t>st</w:t>
      </w:r>
      <w:r w:rsidR="009315E0" w:rsidRPr="00E312A0">
        <w:rPr>
          <w:rFonts w:ascii="Times New Roman" w:hAnsi="Times New Roman" w:cs="Times New Roman"/>
          <w:b/>
          <w:color w:val="000000" w:themeColor="text1"/>
          <w:sz w:val="24"/>
          <w:szCs w:val="24"/>
        </w:rPr>
        <w:t xml:space="preserve"> Semester, </w:t>
      </w:r>
      <w:r w:rsidRPr="00E312A0">
        <w:rPr>
          <w:rFonts w:ascii="Times New Roman" w:hAnsi="Times New Roman" w:cs="Times New Roman"/>
          <w:b/>
          <w:color w:val="000000" w:themeColor="text1"/>
          <w:sz w:val="24"/>
          <w:szCs w:val="24"/>
        </w:rPr>
        <w:t>2020</w:t>
      </w:r>
      <w:r w:rsidR="009315E0" w:rsidRPr="00E312A0">
        <w:rPr>
          <w:rFonts w:ascii="Times New Roman" w:hAnsi="Times New Roman" w:cs="Times New Roman"/>
          <w:b/>
          <w:color w:val="000000" w:themeColor="text1"/>
          <w:sz w:val="24"/>
          <w:szCs w:val="24"/>
        </w:rPr>
        <w:t>/2021</w:t>
      </w:r>
      <w:r w:rsidRPr="00E312A0">
        <w:rPr>
          <w:rFonts w:ascii="Times New Roman" w:hAnsi="Times New Roman" w:cs="Times New Roman"/>
          <w:b/>
          <w:color w:val="000000" w:themeColor="text1"/>
          <w:sz w:val="24"/>
          <w:szCs w:val="24"/>
        </w:rPr>
        <w:t xml:space="preserve"> Session</w:t>
      </w:r>
    </w:p>
    <w:p w:rsidR="00AD4C0A" w:rsidRPr="00E312A0" w:rsidRDefault="00AD4C0A" w:rsidP="00E312A0">
      <w:pPr>
        <w:spacing w:line="360" w:lineRule="auto"/>
        <w:rPr>
          <w:rFonts w:ascii="Times New Roman" w:hAnsi="Times New Roman" w:cs="Times New Roman"/>
          <w:b/>
          <w:color w:val="000000" w:themeColor="text1"/>
          <w:sz w:val="24"/>
          <w:szCs w:val="24"/>
        </w:rPr>
      </w:pPr>
      <w:r w:rsidRPr="00E312A0">
        <w:rPr>
          <w:rFonts w:ascii="Times New Roman" w:hAnsi="Times New Roman" w:cs="Times New Roman"/>
          <w:b/>
          <w:color w:val="000000" w:themeColor="text1"/>
          <w:sz w:val="24"/>
          <w:szCs w:val="24"/>
        </w:rPr>
        <w:t xml:space="preserve">Instructor- </w:t>
      </w:r>
      <w:r w:rsidR="005E0339" w:rsidRPr="00E312A0">
        <w:rPr>
          <w:rFonts w:ascii="Times New Roman" w:hAnsi="Times New Roman" w:cs="Times New Roman"/>
          <w:b/>
          <w:color w:val="000000" w:themeColor="text1"/>
          <w:sz w:val="24"/>
          <w:szCs w:val="24"/>
        </w:rPr>
        <w:t xml:space="preserve">Rev. </w:t>
      </w:r>
      <w:r w:rsidRPr="00E312A0">
        <w:rPr>
          <w:rFonts w:ascii="Times New Roman" w:hAnsi="Times New Roman" w:cs="Times New Roman"/>
          <w:b/>
          <w:color w:val="000000" w:themeColor="text1"/>
          <w:sz w:val="24"/>
          <w:szCs w:val="24"/>
        </w:rPr>
        <w:t>Fr.</w:t>
      </w:r>
      <w:r w:rsidR="005E0339" w:rsidRPr="00E312A0">
        <w:rPr>
          <w:rFonts w:ascii="Times New Roman" w:hAnsi="Times New Roman" w:cs="Times New Roman"/>
          <w:b/>
          <w:color w:val="000000" w:themeColor="text1"/>
          <w:sz w:val="24"/>
          <w:szCs w:val="24"/>
        </w:rPr>
        <w:t xml:space="preserve"> Dr. </w:t>
      </w:r>
      <w:r w:rsidR="009315E0" w:rsidRPr="00E312A0">
        <w:rPr>
          <w:rFonts w:ascii="Times New Roman" w:hAnsi="Times New Roman" w:cs="Times New Roman"/>
          <w:b/>
          <w:color w:val="000000" w:themeColor="text1"/>
          <w:sz w:val="24"/>
          <w:szCs w:val="24"/>
        </w:rPr>
        <w:t>Edward O. Obi, MSP</w:t>
      </w:r>
      <w:r w:rsidR="00D651AF" w:rsidRPr="00E312A0">
        <w:rPr>
          <w:rFonts w:ascii="Times New Roman" w:hAnsi="Times New Roman" w:cs="Times New Roman"/>
          <w:b/>
          <w:color w:val="000000" w:themeColor="text1"/>
          <w:sz w:val="24"/>
          <w:szCs w:val="24"/>
        </w:rPr>
        <w:t xml:space="preserve"> </w:t>
      </w:r>
      <w:r w:rsidR="00D651AF" w:rsidRPr="00E312A0">
        <w:rPr>
          <w:rFonts w:ascii="Times New Roman" w:hAnsi="Times New Roman" w:cs="Times New Roman"/>
          <w:b/>
          <w:color w:val="000000" w:themeColor="text1"/>
          <w:sz w:val="24"/>
          <w:szCs w:val="24"/>
        </w:rPr>
        <w:tab/>
      </w:r>
      <w:r w:rsidRPr="00E312A0">
        <w:rPr>
          <w:rFonts w:ascii="Times New Roman" w:hAnsi="Times New Roman" w:cs="Times New Roman"/>
          <w:b/>
          <w:color w:val="000000" w:themeColor="text1"/>
          <w:sz w:val="24"/>
          <w:szCs w:val="24"/>
        </w:rPr>
        <w:t xml:space="preserve">Class Hours- Tuesdays: 10:00am-1:00pm                                                                                                 </w:t>
      </w:r>
    </w:p>
    <w:p w:rsidR="00AD4C0A" w:rsidRPr="00E312A0" w:rsidRDefault="00AD4C0A" w:rsidP="00E312A0">
      <w:pPr>
        <w:spacing w:line="360" w:lineRule="auto"/>
        <w:rPr>
          <w:rFonts w:ascii="Times New Roman" w:hAnsi="Times New Roman" w:cs="Times New Roman"/>
          <w:b/>
          <w:color w:val="000000" w:themeColor="text1"/>
          <w:sz w:val="24"/>
          <w:szCs w:val="24"/>
        </w:rPr>
      </w:pPr>
      <w:r w:rsidRPr="00E312A0">
        <w:rPr>
          <w:rFonts w:ascii="Times New Roman" w:hAnsi="Times New Roman" w:cs="Times New Roman"/>
          <w:b/>
          <w:color w:val="000000" w:themeColor="text1"/>
          <w:sz w:val="24"/>
          <w:szCs w:val="24"/>
        </w:rPr>
        <w:t xml:space="preserve">Contact: Phone number- </w:t>
      </w:r>
      <w:r w:rsidR="009315E0" w:rsidRPr="00E312A0">
        <w:rPr>
          <w:rFonts w:ascii="Times New Roman" w:hAnsi="Times New Roman" w:cs="Times New Roman"/>
          <w:b/>
          <w:color w:val="000000" w:themeColor="text1"/>
          <w:sz w:val="24"/>
          <w:szCs w:val="24"/>
        </w:rPr>
        <w:t>08132795461</w:t>
      </w:r>
      <w:r w:rsidR="00D651AF" w:rsidRPr="00E312A0">
        <w:rPr>
          <w:rFonts w:ascii="Times New Roman" w:hAnsi="Times New Roman" w:cs="Times New Roman"/>
          <w:b/>
          <w:color w:val="000000" w:themeColor="text1"/>
          <w:sz w:val="24"/>
          <w:szCs w:val="24"/>
        </w:rPr>
        <w:t xml:space="preserve"> </w:t>
      </w:r>
      <w:r w:rsidR="00D651AF" w:rsidRPr="00E312A0">
        <w:rPr>
          <w:rFonts w:ascii="Times New Roman" w:hAnsi="Times New Roman" w:cs="Times New Roman"/>
          <w:b/>
          <w:color w:val="000000" w:themeColor="text1"/>
          <w:sz w:val="24"/>
          <w:szCs w:val="24"/>
        </w:rPr>
        <w:tab/>
      </w:r>
      <w:r w:rsidR="00D651AF" w:rsidRPr="00E312A0">
        <w:rPr>
          <w:rFonts w:ascii="Times New Roman" w:hAnsi="Times New Roman" w:cs="Times New Roman"/>
          <w:b/>
          <w:color w:val="000000" w:themeColor="text1"/>
          <w:sz w:val="24"/>
          <w:szCs w:val="24"/>
        </w:rPr>
        <w:tab/>
      </w:r>
      <w:r w:rsidRPr="00E312A0">
        <w:rPr>
          <w:rFonts w:ascii="Times New Roman" w:hAnsi="Times New Roman" w:cs="Times New Roman"/>
          <w:b/>
          <w:color w:val="000000" w:themeColor="text1"/>
          <w:sz w:val="24"/>
          <w:szCs w:val="24"/>
        </w:rPr>
        <w:t xml:space="preserve">or Email- </w:t>
      </w:r>
      <w:r w:rsidR="009315E0" w:rsidRPr="00E312A0">
        <w:rPr>
          <w:rFonts w:ascii="Times New Roman" w:hAnsi="Times New Roman" w:cs="Times New Roman"/>
          <w:b/>
          <w:color w:val="000000" w:themeColor="text1"/>
          <w:sz w:val="24"/>
          <w:szCs w:val="24"/>
        </w:rPr>
        <w:t>edyobi@gmail.com</w:t>
      </w:r>
      <w:r w:rsidRPr="00E312A0">
        <w:rPr>
          <w:rFonts w:ascii="Times New Roman" w:hAnsi="Times New Roman" w:cs="Times New Roman"/>
          <w:b/>
          <w:color w:val="000000" w:themeColor="text1"/>
          <w:sz w:val="24"/>
          <w:szCs w:val="24"/>
        </w:rPr>
        <w:t xml:space="preserve">    </w:t>
      </w:r>
    </w:p>
    <w:p w:rsidR="00AD4C0A" w:rsidRPr="00E312A0" w:rsidRDefault="003B1EFE" w:rsidP="00E312A0">
      <w:pPr>
        <w:spacing w:line="360" w:lineRule="auto"/>
        <w:rPr>
          <w:rFonts w:ascii="Times New Roman" w:hAnsi="Times New Roman" w:cs="Times New Roman"/>
          <w:b/>
          <w:color w:val="000000" w:themeColor="text1"/>
          <w:sz w:val="24"/>
          <w:szCs w:val="24"/>
        </w:rPr>
      </w:pPr>
      <w:r w:rsidRPr="00E312A0">
        <w:rPr>
          <w:rFonts w:ascii="Times New Roman" w:hAnsi="Times New Roman" w:cs="Times New Roman"/>
          <w:b/>
          <w:color w:val="000000" w:themeColor="text1"/>
          <w:sz w:val="24"/>
          <w:szCs w:val="24"/>
        </w:rPr>
        <w:t>Master of Arts in Theology (MA II)</w:t>
      </w:r>
    </w:p>
    <w:p w:rsidR="00AD4C0A" w:rsidRPr="00E312A0" w:rsidRDefault="00AD4C0A" w:rsidP="00E312A0">
      <w:pPr>
        <w:spacing w:line="360" w:lineRule="auto"/>
        <w:jc w:val="center"/>
        <w:rPr>
          <w:rFonts w:ascii="Times New Roman" w:hAnsi="Times New Roman" w:cs="Times New Roman"/>
          <w:b/>
          <w:color w:val="000000" w:themeColor="text1"/>
          <w:sz w:val="24"/>
          <w:szCs w:val="24"/>
        </w:rPr>
      </w:pPr>
      <w:r w:rsidRPr="00E312A0">
        <w:rPr>
          <w:rFonts w:ascii="Times New Roman" w:hAnsi="Times New Roman" w:cs="Times New Roman"/>
          <w:b/>
          <w:color w:val="000000" w:themeColor="text1"/>
          <w:sz w:val="24"/>
          <w:szCs w:val="24"/>
        </w:rPr>
        <w:t>Course Description</w:t>
      </w:r>
    </w:p>
    <w:p w:rsidR="009863C3" w:rsidRPr="00E312A0" w:rsidRDefault="009315E0" w:rsidP="00E312A0">
      <w:pPr>
        <w:spacing w:line="360" w:lineRule="auto"/>
        <w:jc w:val="both"/>
        <w:rPr>
          <w:rFonts w:ascii="Times New Roman" w:hAnsi="Times New Roman" w:cs="Times New Roman"/>
          <w:sz w:val="24"/>
          <w:szCs w:val="24"/>
        </w:rPr>
      </w:pPr>
      <w:r w:rsidRPr="00E312A0">
        <w:rPr>
          <w:rFonts w:ascii="Times New Roman" w:hAnsi="Times New Roman" w:cs="Times New Roman"/>
          <w:sz w:val="24"/>
          <w:szCs w:val="24"/>
        </w:rPr>
        <w:t>Human persons are made of body and soul. A body requires space in which to subsist, and that space is</w:t>
      </w:r>
      <w:r w:rsidR="00C05A73" w:rsidRPr="00E312A0">
        <w:rPr>
          <w:rFonts w:ascii="Times New Roman" w:hAnsi="Times New Roman" w:cs="Times New Roman"/>
          <w:sz w:val="24"/>
          <w:szCs w:val="24"/>
        </w:rPr>
        <w:t xml:space="preserve"> concretized in</w:t>
      </w:r>
      <w:r w:rsidRPr="00E312A0">
        <w:rPr>
          <w:rFonts w:ascii="Times New Roman" w:hAnsi="Times New Roman" w:cs="Times New Roman"/>
          <w:sz w:val="24"/>
          <w:szCs w:val="24"/>
        </w:rPr>
        <w:t xml:space="preserve"> the environment</w:t>
      </w:r>
      <w:r w:rsidR="00C05A73" w:rsidRPr="00E312A0">
        <w:rPr>
          <w:rFonts w:ascii="Times New Roman" w:hAnsi="Times New Roman" w:cs="Times New Roman"/>
          <w:sz w:val="24"/>
          <w:szCs w:val="24"/>
        </w:rPr>
        <w:t>,</w:t>
      </w:r>
      <w:r w:rsidRPr="00E312A0">
        <w:rPr>
          <w:rFonts w:ascii="Times New Roman" w:hAnsi="Times New Roman" w:cs="Times New Roman"/>
          <w:sz w:val="24"/>
          <w:szCs w:val="24"/>
        </w:rPr>
        <w:t xml:space="preserve"> which provides all they need for surviv</w:t>
      </w:r>
      <w:r w:rsidR="00C05A73" w:rsidRPr="00E312A0">
        <w:rPr>
          <w:rFonts w:ascii="Times New Roman" w:hAnsi="Times New Roman" w:cs="Times New Roman"/>
          <w:sz w:val="24"/>
          <w:szCs w:val="24"/>
        </w:rPr>
        <w:t>al and flourishing</w:t>
      </w:r>
      <w:r w:rsidRPr="00E312A0">
        <w:rPr>
          <w:rFonts w:ascii="Times New Roman" w:hAnsi="Times New Roman" w:cs="Times New Roman"/>
          <w:sz w:val="24"/>
          <w:szCs w:val="24"/>
        </w:rPr>
        <w:t xml:space="preserve">. </w:t>
      </w:r>
      <w:r w:rsidR="00BB5ABD" w:rsidRPr="00E312A0">
        <w:rPr>
          <w:rFonts w:ascii="Times New Roman" w:hAnsi="Times New Roman" w:cs="Times New Roman"/>
          <w:sz w:val="24"/>
          <w:szCs w:val="24"/>
        </w:rPr>
        <w:t>The environment is made up of numerous eco</w:t>
      </w:r>
      <w:r w:rsidR="009863C3" w:rsidRPr="00E312A0">
        <w:rPr>
          <w:rFonts w:ascii="Times New Roman" w:hAnsi="Times New Roman" w:cs="Times New Roman"/>
          <w:sz w:val="24"/>
          <w:szCs w:val="24"/>
        </w:rPr>
        <w:t>logies that define,</w:t>
      </w:r>
      <w:r w:rsidR="00BB5ABD" w:rsidRPr="00E312A0">
        <w:rPr>
          <w:rFonts w:ascii="Times New Roman" w:hAnsi="Times New Roman" w:cs="Times New Roman"/>
          <w:sz w:val="24"/>
          <w:szCs w:val="24"/>
        </w:rPr>
        <w:t xml:space="preserve"> </w:t>
      </w:r>
      <w:r w:rsidR="00C05A73" w:rsidRPr="00E312A0">
        <w:rPr>
          <w:rFonts w:ascii="Times New Roman" w:hAnsi="Times New Roman" w:cs="Times New Roman"/>
          <w:sz w:val="24"/>
          <w:szCs w:val="24"/>
        </w:rPr>
        <w:t xml:space="preserve">support and </w:t>
      </w:r>
      <w:r w:rsidR="00BB5ABD" w:rsidRPr="00E312A0">
        <w:rPr>
          <w:rFonts w:ascii="Times New Roman" w:hAnsi="Times New Roman" w:cs="Times New Roman"/>
          <w:sz w:val="24"/>
          <w:szCs w:val="24"/>
        </w:rPr>
        <w:t>underpin it</w:t>
      </w:r>
      <w:r w:rsidR="00C05A73" w:rsidRPr="00E312A0">
        <w:rPr>
          <w:rFonts w:ascii="Times New Roman" w:hAnsi="Times New Roman" w:cs="Times New Roman"/>
          <w:sz w:val="24"/>
          <w:szCs w:val="24"/>
        </w:rPr>
        <w:t>, making</w:t>
      </w:r>
      <w:r w:rsidR="00BB5ABD" w:rsidRPr="00E312A0">
        <w:rPr>
          <w:rFonts w:ascii="Times New Roman" w:hAnsi="Times New Roman" w:cs="Times New Roman"/>
          <w:sz w:val="24"/>
          <w:szCs w:val="24"/>
        </w:rPr>
        <w:t xml:space="preserve"> it habitable for humans. These </w:t>
      </w:r>
      <w:r w:rsidR="009863C3" w:rsidRPr="00E312A0">
        <w:rPr>
          <w:rFonts w:ascii="Times New Roman" w:hAnsi="Times New Roman" w:cs="Times New Roman"/>
          <w:sz w:val="24"/>
          <w:szCs w:val="24"/>
        </w:rPr>
        <w:t>ecologies</w:t>
      </w:r>
      <w:r w:rsidR="00BB5ABD" w:rsidRPr="00E312A0">
        <w:rPr>
          <w:rFonts w:ascii="Times New Roman" w:hAnsi="Times New Roman" w:cs="Times New Roman"/>
          <w:sz w:val="24"/>
          <w:szCs w:val="24"/>
        </w:rPr>
        <w:t>, in turn, have distinct eco</w:t>
      </w:r>
      <w:r w:rsidR="009863C3" w:rsidRPr="00E312A0">
        <w:rPr>
          <w:rFonts w:ascii="Times New Roman" w:hAnsi="Times New Roman" w:cs="Times New Roman"/>
          <w:sz w:val="24"/>
          <w:szCs w:val="24"/>
        </w:rPr>
        <w:t>systems,</w:t>
      </w:r>
      <w:r w:rsidR="00BB5ABD" w:rsidRPr="00E312A0">
        <w:rPr>
          <w:rFonts w:ascii="Times New Roman" w:hAnsi="Times New Roman" w:cs="Times New Roman"/>
          <w:sz w:val="24"/>
          <w:szCs w:val="24"/>
        </w:rPr>
        <w:t xml:space="preserve"> which give them uniqueness.</w:t>
      </w:r>
      <w:r w:rsidR="009863C3" w:rsidRPr="00E312A0">
        <w:rPr>
          <w:rFonts w:ascii="Times New Roman" w:hAnsi="Times New Roman" w:cs="Times New Roman"/>
          <w:sz w:val="24"/>
          <w:szCs w:val="24"/>
        </w:rPr>
        <w:t xml:space="preserve"> Note that</w:t>
      </w:r>
      <w:r w:rsidR="00024311" w:rsidRPr="00E312A0">
        <w:rPr>
          <w:rFonts w:ascii="Times New Roman" w:hAnsi="Times New Roman" w:cs="Times New Roman"/>
          <w:sz w:val="24"/>
          <w:szCs w:val="24"/>
        </w:rPr>
        <w:t xml:space="preserve"> the term</w:t>
      </w:r>
      <w:r w:rsidR="009863C3" w:rsidRPr="00E312A0">
        <w:rPr>
          <w:rFonts w:ascii="Times New Roman" w:hAnsi="Times New Roman" w:cs="Times New Roman"/>
          <w:sz w:val="24"/>
          <w:szCs w:val="24"/>
        </w:rPr>
        <w:t xml:space="preserve"> Ecosystem is a subset of Ecology, and Ecology is the Study of Ecosystems. The relationship between various biotic entities in an ecosystem is very important, and this is the subject matter of Ecological Ethics.</w:t>
      </w:r>
      <w:r w:rsidR="00BB5ABD" w:rsidRPr="00E312A0">
        <w:rPr>
          <w:rFonts w:ascii="Times New Roman" w:hAnsi="Times New Roman" w:cs="Times New Roman"/>
          <w:sz w:val="24"/>
          <w:szCs w:val="24"/>
        </w:rPr>
        <w:t xml:space="preserve"> </w:t>
      </w:r>
    </w:p>
    <w:p w:rsidR="00373260" w:rsidRPr="00E312A0" w:rsidRDefault="009863C3" w:rsidP="00E312A0">
      <w:pPr>
        <w:spacing w:line="360" w:lineRule="auto"/>
        <w:jc w:val="both"/>
        <w:rPr>
          <w:rFonts w:ascii="Times New Roman" w:hAnsi="Times New Roman" w:cs="Times New Roman"/>
          <w:sz w:val="24"/>
          <w:szCs w:val="24"/>
        </w:rPr>
      </w:pPr>
      <w:r w:rsidRPr="00E312A0">
        <w:rPr>
          <w:rFonts w:ascii="Times New Roman" w:hAnsi="Times New Roman" w:cs="Times New Roman"/>
          <w:sz w:val="24"/>
          <w:szCs w:val="24"/>
        </w:rPr>
        <w:t xml:space="preserve">The unfolding ecological crisis of our time provokes ethical questions that </w:t>
      </w:r>
      <w:r w:rsidR="00373260" w:rsidRPr="00E312A0">
        <w:rPr>
          <w:rFonts w:ascii="Times New Roman" w:hAnsi="Times New Roman" w:cs="Times New Roman"/>
          <w:sz w:val="24"/>
          <w:szCs w:val="24"/>
        </w:rPr>
        <w:t xml:space="preserve">Catholic moral theology </w:t>
      </w:r>
      <w:r w:rsidR="00FB79AF" w:rsidRPr="00E312A0">
        <w:rPr>
          <w:rFonts w:ascii="Times New Roman" w:hAnsi="Times New Roman" w:cs="Times New Roman"/>
          <w:sz w:val="24"/>
          <w:szCs w:val="24"/>
        </w:rPr>
        <w:t>is engaged in answering.</w:t>
      </w:r>
      <w:r w:rsidR="00373260" w:rsidRPr="00E312A0">
        <w:rPr>
          <w:rFonts w:ascii="Times New Roman" w:hAnsi="Times New Roman" w:cs="Times New Roman"/>
          <w:sz w:val="24"/>
          <w:szCs w:val="24"/>
        </w:rPr>
        <w:t xml:space="preserve"> The question we</w:t>
      </w:r>
      <w:r w:rsidR="00FB79AF" w:rsidRPr="00E312A0">
        <w:rPr>
          <w:rFonts w:ascii="Times New Roman" w:hAnsi="Times New Roman" w:cs="Times New Roman"/>
          <w:sz w:val="24"/>
          <w:szCs w:val="24"/>
        </w:rPr>
        <w:t xml:space="preserve"> shall be asking is:</w:t>
      </w:r>
      <w:r w:rsidR="00373260" w:rsidRPr="00E312A0">
        <w:rPr>
          <w:rFonts w:ascii="Times New Roman" w:hAnsi="Times New Roman" w:cs="Times New Roman"/>
          <w:sz w:val="24"/>
          <w:szCs w:val="24"/>
        </w:rPr>
        <w:t xml:space="preserve"> what does the Catholic tradition have to offer to current ecological debate? This seminar course will provide the occasion to consider the complex issue of “ecological stewardship” from the perspectives of traditional Catholic theses concerning the meaning of creation and the status of the human person within it.</w:t>
      </w:r>
      <w:r w:rsidR="00FB79AF" w:rsidRPr="00E312A0">
        <w:rPr>
          <w:rFonts w:ascii="Times New Roman" w:hAnsi="Times New Roman" w:cs="Times New Roman"/>
          <w:sz w:val="24"/>
          <w:szCs w:val="24"/>
        </w:rPr>
        <w:t xml:space="preserve"> What is happening to that relationship?</w:t>
      </w:r>
      <w:r w:rsidR="00373260" w:rsidRPr="00E312A0">
        <w:rPr>
          <w:rFonts w:ascii="Times New Roman" w:hAnsi="Times New Roman" w:cs="Times New Roman"/>
          <w:sz w:val="24"/>
          <w:szCs w:val="24"/>
        </w:rPr>
        <w:t xml:space="preserve"> It will investigate key theological and ethical sources and norms that can assist us in achieving conversion from our destructive relationships with the Earth, to moral, ecological (sustainable) and reverential ways of living.</w:t>
      </w:r>
    </w:p>
    <w:p w:rsidR="00373260" w:rsidRPr="00E312A0" w:rsidRDefault="00024311" w:rsidP="00E312A0">
      <w:pPr>
        <w:spacing w:line="360" w:lineRule="auto"/>
        <w:rPr>
          <w:rFonts w:ascii="Times New Roman" w:hAnsi="Times New Roman" w:cs="Times New Roman"/>
          <w:b/>
          <w:color w:val="000000" w:themeColor="text1"/>
          <w:sz w:val="24"/>
          <w:szCs w:val="24"/>
        </w:rPr>
      </w:pPr>
      <w:r w:rsidRPr="00E312A0">
        <w:rPr>
          <w:rFonts w:ascii="Times New Roman" w:hAnsi="Times New Roman" w:cs="Times New Roman"/>
          <w:sz w:val="24"/>
          <w:szCs w:val="24"/>
        </w:rPr>
        <w:t>C</w:t>
      </w:r>
      <w:r w:rsidR="00373260" w:rsidRPr="00E312A0">
        <w:rPr>
          <w:rFonts w:ascii="Times New Roman" w:hAnsi="Times New Roman" w:cs="Times New Roman"/>
          <w:sz w:val="24"/>
          <w:szCs w:val="24"/>
        </w:rPr>
        <w:t>onsideration</w:t>
      </w:r>
      <w:r w:rsidRPr="00E312A0">
        <w:rPr>
          <w:rFonts w:ascii="Times New Roman" w:hAnsi="Times New Roman" w:cs="Times New Roman"/>
          <w:sz w:val="24"/>
          <w:szCs w:val="24"/>
        </w:rPr>
        <w:t xml:space="preserve"> will be given to</w:t>
      </w:r>
      <w:r w:rsidR="00373260" w:rsidRPr="00E312A0">
        <w:rPr>
          <w:rFonts w:ascii="Times New Roman" w:hAnsi="Times New Roman" w:cs="Times New Roman"/>
          <w:sz w:val="24"/>
          <w:szCs w:val="24"/>
        </w:rPr>
        <w:t xml:space="preserve"> the impact of ecological consciousness upon theological ethics; the challenge posed to ethics by the paradigm shift in our cultural and scientific modes of thought from human-centeredness</w:t>
      </w:r>
      <w:r w:rsidR="00FB79AF" w:rsidRPr="00E312A0">
        <w:rPr>
          <w:rFonts w:ascii="Times New Roman" w:hAnsi="Times New Roman" w:cs="Times New Roman"/>
          <w:sz w:val="24"/>
          <w:szCs w:val="24"/>
        </w:rPr>
        <w:t xml:space="preserve"> (</w:t>
      </w:r>
      <w:r w:rsidRPr="00E312A0">
        <w:rPr>
          <w:rFonts w:ascii="Times New Roman" w:hAnsi="Times New Roman" w:cs="Times New Roman"/>
          <w:sz w:val="24"/>
          <w:szCs w:val="24"/>
        </w:rPr>
        <w:t xml:space="preserve">that is, </w:t>
      </w:r>
      <w:r w:rsidR="00FB79AF" w:rsidRPr="00E312A0">
        <w:rPr>
          <w:rFonts w:ascii="Times New Roman" w:hAnsi="Times New Roman" w:cs="Times New Roman"/>
          <w:sz w:val="24"/>
          <w:szCs w:val="24"/>
        </w:rPr>
        <w:t xml:space="preserve">what I have called </w:t>
      </w:r>
      <w:r w:rsidR="00FB79AF" w:rsidRPr="00E312A0">
        <w:rPr>
          <w:rFonts w:ascii="Times New Roman" w:hAnsi="Times New Roman" w:cs="Times New Roman"/>
          <w:i/>
          <w:sz w:val="24"/>
          <w:szCs w:val="24"/>
        </w:rPr>
        <w:t>Anthropogenia</w:t>
      </w:r>
      <w:r w:rsidR="00FB79AF" w:rsidRPr="00E312A0">
        <w:rPr>
          <w:rFonts w:ascii="Times New Roman" w:hAnsi="Times New Roman" w:cs="Times New Roman"/>
          <w:sz w:val="24"/>
          <w:szCs w:val="24"/>
        </w:rPr>
        <w:t>)</w:t>
      </w:r>
      <w:r w:rsidR="00373260" w:rsidRPr="00E312A0">
        <w:rPr>
          <w:rFonts w:ascii="Times New Roman" w:hAnsi="Times New Roman" w:cs="Times New Roman"/>
          <w:sz w:val="24"/>
          <w:szCs w:val="24"/>
        </w:rPr>
        <w:t xml:space="preserve"> to cosmic and Earth</w:t>
      </w:r>
      <w:r w:rsidR="001C19A2" w:rsidRPr="00E312A0">
        <w:rPr>
          <w:rFonts w:ascii="Times New Roman" w:hAnsi="Times New Roman" w:cs="Times New Roman"/>
          <w:sz w:val="24"/>
          <w:szCs w:val="24"/>
        </w:rPr>
        <w:t xml:space="preserve"> consciousness.</w:t>
      </w:r>
    </w:p>
    <w:p w:rsidR="00AD4C0A" w:rsidRPr="00E312A0" w:rsidRDefault="00AD4C0A" w:rsidP="00E312A0">
      <w:pPr>
        <w:spacing w:line="360" w:lineRule="auto"/>
        <w:jc w:val="center"/>
        <w:rPr>
          <w:rFonts w:ascii="Times New Roman" w:hAnsi="Times New Roman" w:cs="Times New Roman"/>
          <w:b/>
          <w:color w:val="000000" w:themeColor="text1"/>
          <w:sz w:val="24"/>
          <w:szCs w:val="24"/>
        </w:rPr>
      </w:pPr>
      <w:r w:rsidRPr="00E312A0">
        <w:rPr>
          <w:rFonts w:ascii="Times New Roman" w:hAnsi="Times New Roman" w:cs="Times New Roman"/>
          <w:b/>
          <w:color w:val="000000" w:themeColor="text1"/>
          <w:sz w:val="24"/>
          <w:szCs w:val="24"/>
        </w:rPr>
        <w:t>Course objectives:</w:t>
      </w:r>
    </w:p>
    <w:p w:rsidR="00AD4C0A" w:rsidRPr="00E312A0" w:rsidRDefault="00AD4C0A" w:rsidP="00E312A0">
      <w:pPr>
        <w:spacing w:line="360" w:lineRule="auto"/>
        <w:rPr>
          <w:rFonts w:ascii="Times New Roman" w:hAnsi="Times New Roman" w:cs="Times New Roman"/>
          <w:color w:val="000000" w:themeColor="text1"/>
          <w:sz w:val="24"/>
          <w:szCs w:val="24"/>
        </w:rPr>
      </w:pPr>
      <w:r w:rsidRPr="00E312A0">
        <w:rPr>
          <w:rFonts w:ascii="Times New Roman" w:hAnsi="Times New Roman" w:cs="Times New Roman"/>
          <w:color w:val="000000" w:themeColor="text1"/>
          <w:sz w:val="24"/>
          <w:szCs w:val="24"/>
        </w:rPr>
        <w:t>Upon completing this course, the student should</w:t>
      </w:r>
      <w:r w:rsidR="00651F7F" w:rsidRPr="00E312A0">
        <w:rPr>
          <w:rFonts w:ascii="Times New Roman" w:hAnsi="Times New Roman" w:cs="Times New Roman"/>
          <w:color w:val="000000" w:themeColor="text1"/>
          <w:sz w:val="24"/>
          <w:szCs w:val="24"/>
        </w:rPr>
        <w:t xml:space="preserve"> strive to</w:t>
      </w:r>
      <w:r w:rsidRPr="00E312A0">
        <w:rPr>
          <w:rFonts w:ascii="Times New Roman" w:hAnsi="Times New Roman" w:cs="Times New Roman"/>
          <w:color w:val="000000" w:themeColor="text1"/>
          <w:sz w:val="24"/>
          <w:szCs w:val="24"/>
        </w:rPr>
        <w:t>:</w:t>
      </w:r>
    </w:p>
    <w:p w:rsidR="00BF6ED6" w:rsidRPr="00E312A0" w:rsidRDefault="00BF6ED6" w:rsidP="00E312A0">
      <w:pPr>
        <w:pStyle w:val="ListParagraph"/>
        <w:numPr>
          <w:ilvl w:val="0"/>
          <w:numId w:val="6"/>
        </w:numPr>
        <w:spacing w:line="360" w:lineRule="auto"/>
        <w:rPr>
          <w:rFonts w:ascii="Times New Roman" w:hAnsi="Times New Roman" w:cs="Times New Roman"/>
          <w:sz w:val="24"/>
          <w:szCs w:val="24"/>
        </w:rPr>
      </w:pPr>
      <w:r w:rsidRPr="00E312A0">
        <w:rPr>
          <w:rFonts w:ascii="Times New Roman" w:hAnsi="Times New Roman" w:cs="Times New Roman"/>
          <w:sz w:val="24"/>
          <w:szCs w:val="24"/>
        </w:rPr>
        <w:t xml:space="preserve"> Understand the meaning of ecological/environmental </w:t>
      </w:r>
      <w:r w:rsidR="00651F7F" w:rsidRPr="00E312A0">
        <w:rPr>
          <w:rFonts w:ascii="Times New Roman" w:hAnsi="Times New Roman" w:cs="Times New Roman"/>
          <w:sz w:val="24"/>
          <w:szCs w:val="24"/>
        </w:rPr>
        <w:t xml:space="preserve">ethics and its relevance in </w:t>
      </w:r>
      <w:r w:rsidRPr="00E312A0">
        <w:rPr>
          <w:rFonts w:ascii="Times New Roman" w:hAnsi="Times New Roman" w:cs="Times New Roman"/>
          <w:sz w:val="24"/>
          <w:szCs w:val="24"/>
        </w:rPr>
        <w:t>society.</w:t>
      </w:r>
    </w:p>
    <w:p w:rsidR="00BF6ED6" w:rsidRPr="00E312A0" w:rsidRDefault="00BF6ED6" w:rsidP="00E312A0">
      <w:pPr>
        <w:pStyle w:val="ListParagraph"/>
        <w:numPr>
          <w:ilvl w:val="0"/>
          <w:numId w:val="6"/>
        </w:numPr>
        <w:spacing w:line="360" w:lineRule="auto"/>
        <w:rPr>
          <w:rFonts w:ascii="Times New Roman" w:hAnsi="Times New Roman" w:cs="Times New Roman"/>
          <w:sz w:val="24"/>
          <w:szCs w:val="24"/>
        </w:rPr>
      </w:pPr>
      <w:r w:rsidRPr="00E312A0">
        <w:rPr>
          <w:rFonts w:ascii="Times New Roman" w:hAnsi="Times New Roman" w:cs="Times New Roman"/>
          <w:sz w:val="24"/>
          <w:szCs w:val="24"/>
        </w:rPr>
        <w:lastRenderedPageBreak/>
        <w:t xml:space="preserve"> Identify the various environmental ethical issues</w:t>
      </w:r>
      <w:r w:rsidR="00651F7F" w:rsidRPr="00E312A0">
        <w:rPr>
          <w:rFonts w:ascii="Times New Roman" w:hAnsi="Times New Roman" w:cs="Times New Roman"/>
          <w:sz w:val="24"/>
          <w:szCs w:val="24"/>
        </w:rPr>
        <w:t xml:space="preserve"> in Nigeria,</w:t>
      </w:r>
      <w:r w:rsidRPr="00E312A0">
        <w:rPr>
          <w:rFonts w:ascii="Times New Roman" w:hAnsi="Times New Roman" w:cs="Times New Roman"/>
          <w:sz w:val="24"/>
          <w:szCs w:val="24"/>
        </w:rPr>
        <w:t xml:space="preserve"> and possible solutions to the issues identified. </w:t>
      </w:r>
    </w:p>
    <w:p w:rsidR="00BF6ED6" w:rsidRPr="00E312A0" w:rsidRDefault="00BF6ED6" w:rsidP="00E312A0">
      <w:pPr>
        <w:pStyle w:val="ListParagraph"/>
        <w:numPr>
          <w:ilvl w:val="0"/>
          <w:numId w:val="6"/>
        </w:numPr>
        <w:spacing w:line="360" w:lineRule="auto"/>
        <w:rPr>
          <w:rFonts w:ascii="Times New Roman" w:hAnsi="Times New Roman" w:cs="Times New Roman"/>
          <w:sz w:val="24"/>
          <w:szCs w:val="24"/>
        </w:rPr>
      </w:pPr>
      <w:r w:rsidRPr="00E312A0">
        <w:rPr>
          <w:rFonts w:ascii="Times New Roman" w:hAnsi="Times New Roman" w:cs="Times New Roman"/>
          <w:sz w:val="24"/>
          <w:szCs w:val="24"/>
        </w:rPr>
        <w:t>Understand the concept of anthr</w:t>
      </w:r>
      <w:r w:rsidR="00FB79AF" w:rsidRPr="00E312A0">
        <w:rPr>
          <w:rFonts w:ascii="Times New Roman" w:hAnsi="Times New Roman" w:cs="Times New Roman"/>
          <w:sz w:val="24"/>
          <w:szCs w:val="24"/>
        </w:rPr>
        <w:t xml:space="preserve">opocentric environmental ethics, especially </w:t>
      </w:r>
      <w:r w:rsidR="00651F7F" w:rsidRPr="00E312A0">
        <w:rPr>
          <w:rFonts w:ascii="Times New Roman" w:hAnsi="Times New Roman" w:cs="Times New Roman"/>
          <w:sz w:val="24"/>
          <w:szCs w:val="24"/>
        </w:rPr>
        <w:t xml:space="preserve">the notion </w:t>
      </w:r>
      <w:r w:rsidR="00FB79AF" w:rsidRPr="00E312A0">
        <w:rPr>
          <w:rFonts w:ascii="Times New Roman" w:hAnsi="Times New Roman" w:cs="Times New Roman"/>
          <w:i/>
          <w:sz w:val="24"/>
          <w:szCs w:val="24"/>
        </w:rPr>
        <w:t>Anthropogenia.</w:t>
      </w:r>
    </w:p>
    <w:p w:rsidR="00BF6ED6" w:rsidRPr="00E312A0" w:rsidRDefault="00BF6ED6" w:rsidP="00E312A0">
      <w:pPr>
        <w:pStyle w:val="ListParagraph"/>
        <w:numPr>
          <w:ilvl w:val="0"/>
          <w:numId w:val="6"/>
        </w:numPr>
        <w:spacing w:line="360" w:lineRule="auto"/>
        <w:rPr>
          <w:rFonts w:ascii="Times New Roman" w:hAnsi="Times New Roman" w:cs="Times New Roman"/>
          <w:sz w:val="24"/>
          <w:szCs w:val="24"/>
        </w:rPr>
      </w:pPr>
      <w:r w:rsidRPr="00E312A0">
        <w:rPr>
          <w:rFonts w:ascii="Times New Roman" w:hAnsi="Times New Roman" w:cs="Times New Roman"/>
          <w:sz w:val="24"/>
          <w:szCs w:val="24"/>
        </w:rPr>
        <w:t>Know the ethical relationship between human beings and the natural environment.</w:t>
      </w:r>
    </w:p>
    <w:p w:rsidR="00BF6ED6" w:rsidRPr="00E312A0" w:rsidRDefault="00BF6ED6" w:rsidP="00E312A0">
      <w:pPr>
        <w:pStyle w:val="ListParagraph"/>
        <w:numPr>
          <w:ilvl w:val="0"/>
          <w:numId w:val="6"/>
        </w:numPr>
        <w:spacing w:line="360" w:lineRule="auto"/>
        <w:rPr>
          <w:rFonts w:ascii="Times New Roman" w:hAnsi="Times New Roman" w:cs="Times New Roman"/>
          <w:sz w:val="24"/>
          <w:szCs w:val="24"/>
        </w:rPr>
      </w:pPr>
      <w:r w:rsidRPr="00E312A0">
        <w:rPr>
          <w:rFonts w:ascii="Times New Roman" w:hAnsi="Times New Roman" w:cs="Times New Roman"/>
          <w:sz w:val="24"/>
          <w:szCs w:val="24"/>
        </w:rPr>
        <w:t>Understand the various papal encyclicals on ecological ethics and the church’s teachings regarding the preservation of nature.</w:t>
      </w:r>
    </w:p>
    <w:p w:rsidR="00BF6ED6" w:rsidRPr="00E312A0" w:rsidRDefault="00BF6ED6" w:rsidP="00E312A0">
      <w:pPr>
        <w:pStyle w:val="ListParagraph"/>
        <w:numPr>
          <w:ilvl w:val="0"/>
          <w:numId w:val="6"/>
        </w:numPr>
        <w:spacing w:line="360" w:lineRule="auto"/>
        <w:rPr>
          <w:rFonts w:ascii="Times New Roman" w:hAnsi="Times New Roman" w:cs="Times New Roman"/>
          <w:sz w:val="24"/>
          <w:szCs w:val="24"/>
        </w:rPr>
      </w:pPr>
      <w:r w:rsidRPr="00E312A0">
        <w:rPr>
          <w:rFonts w:ascii="Times New Roman" w:hAnsi="Times New Roman" w:cs="Times New Roman"/>
          <w:sz w:val="24"/>
          <w:szCs w:val="24"/>
        </w:rPr>
        <w:t>Grasp</w:t>
      </w:r>
      <w:r w:rsidR="00B55B5C">
        <w:rPr>
          <w:rFonts w:ascii="Times New Roman" w:hAnsi="Times New Roman" w:cs="Times New Roman"/>
          <w:sz w:val="24"/>
          <w:szCs w:val="24"/>
        </w:rPr>
        <w:t xml:space="preserve"> the concept of sustainability. T</w:t>
      </w:r>
      <w:r w:rsidR="009A6C70" w:rsidRPr="00E312A0">
        <w:rPr>
          <w:rFonts w:ascii="Times New Roman" w:hAnsi="Times New Roman" w:cs="Times New Roman"/>
          <w:sz w:val="24"/>
          <w:szCs w:val="24"/>
        </w:rPr>
        <w:t>he Brundtland Commission</w:t>
      </w:r>
      <w:r w:rsidR="00B55B5C">
        <w:rPr>
          <w:rFonts w:ascii="Times New Roman" w:hAnsi="Times New Roman" w:cs="Times New Roman"/>
          <w:sz w:val="24"/>
          <w:szCs w:val="24"/>
        </w:rPr>
        <w:t xml:space="preserve"> </w:t>
      </w:r>
      <w:r w:rsidR="00986639" w:rsidRPr="00E312A0">
        <w:rPr>
          <w:rFonts w:ascii="Times New Roman" w:hAnsi="Times New Roman" w:cs="Times New Roman"/>
          <w:sz w:val="24"/>
          <w:szCs w:val="24"/>
        </w:rPr>
        <w:t xml:space="preserve">gives the most current </w:t>
      </w:r>
      <w:r w:rsidR="009A6C70" w:rsidRPr="00E312A0">
        <w:rPr>
          <w:rFonts w:ascii="Times New Roman" w:hAnsi="Times New Roman" w:cs="Times New Roman"/>
          <w:sz w:val="24"/>
          <w:szCs w:val="24"/>
        </w:rPr>
        <w:t>defin</w:t>
      </w:r>
      <w:r w:rsidR="00986639" w:rsidRPr="00E312A0">
        <w:rPr>
          <w:rFonts w:ascii="Times New Roman" w:hAnsi="Times New Roman" w:cs="Times New Roman"/>
          <w:sz w:val="24"/>
          <w:szCs w:val="24"/>
        </w:rPr>
        <w:t>ition of</w:t>
      </w:r>
      <w:r w:rsidR="009A6C70" w:rsidRPr="00E312A0">
        <w:rPr>
          <w:rFonts w:ascii="Times New Roman" w:hAnsi="Times New Roman" w:cs="Times New Roman"/>
          <w:sz w:val="24"/>
          <w:szCs w:val="24"/>
        </w:rPr>
        <w:t xml:space="preserve"> Sustaina</w:t>
      </w:r>
      <w:r w:rsidR="00986639" w:rsidRPr="00E312A0">
        <w:rPr>
          <w:rFonts w:ascii="Times New Roman" w:hAnsi="Times New Roman" w:cs="Times New Roman"/>
          <w:sz w:val="24"/>
          <w:szCs w:val="24"/>
        </w:rPr>
        <w:t>bility</w:t>
      </w:r>
      <w:r w:rsidR="00651F7F" w:rsidRPr="00E312A0">
        <w:rPr>
          <w:rFonts w:ascii="Times New Roman" w:hAnsi="Times New Roman" w:cs="Times New Roman"/>
          <w:sz w:val="24"/>
          <w:szCs w:val="24"/>
        </w:rPr>
        <w:t xml:space="preserve"> in its Report</w:t>
      </w:r>
      <w:r w:rsidR="00986639" w:rsidRPr="00E312A0">
        <w:rPr>
          <w:rFonts w:ascii="Times New Roman" w:hAnsi="Times New Roman" w:cs="Times New Roman"/>
          <w:sz w:val="24"/>
          <w:szCs w:val="24"/>
        </w:rPr>
        <w:t>,</w:t>
      </w:r>
      <w:r w:rsidR="00651F7F" w:rsidRPr="00E312A0">
        <w:rPr>
          <w:rFonts w:ascii="Times New Roman" w:hAnsi="Times New Roman" w:cs="Times New Roman"/>
          <w:sz w:val="24"/>
          <w:szCs w:val="24"/>
        </w:rPr>
        <w:t xml:space="preserve"> </w:t>
      </w:r>
      <w:r w:rsidR="00651F7F" w:rsidRPr="00E312A0">
        <w:rPr>
          <w:rFonts w:ascii="Times New Roman" w:hAnsi="Times New Roman" w:cs="Times New Roman"/>
          <w:i/>
          <w:sz w:val="24"/>
          <w:szCs w:val="24"/>
        </w:rPr>
        <w:t>Our Common Future</w:t>
      </w:r>
      <w:r w:rsidR="00651F7F" w:rsidRPr="00E312A0">
        <w:rPr>
          <w:rFonts w:ascii="Times New Roman" w:hAnsi="Times New Roman" w:cs="Times New Roman"/>
          <w:sz w:val="24"/>
          <w:szCs w:val="24"/>
        </w:rPr>
        <w:t>.</w:t>
      </w:r>
    </w:p>
    <w:p w:rsidR="00BF6ED6" w:rsidRPr="00E312A0" w:rsidRDefault="00BF6ED6" w:rsidP="00E312A0">
      <w:pPr>
        <w:pStyle w:val="ListParagraph"/>
        <w:numPr>
          <w:ilvl w:val="0"/>
          <w:numId w:val="6"/>
        </w:numPr>
        <w:spacing w:after="0" w:line="360" w:lineRule="auto"/>
        <w:jc w:val="both"/>
        <w:rPr>
          <w:rFonts w:ascii="Times New Roman" w:eastAsia="Times New Roman" w:hAnsi="Times New Roman" w:cs="Times New Roman"/>
          <w:color w:val="000000" w:themeColor="text1"/>
          <w:sz w:val="24"/>
          <w:szCs w:val="24"/>
        </w:rPr>
      </w:pPr>
      <w:r w:rsidRPr="00E312A0">
        <w:rPr>
          <w:rFonts w:ascii="Times New Roman" w:hAnsi="Times New Roman" w:cs="Times New Roman"/>
          <w:sz w:val="24"/>
          <w:szCs w:val="24"/>
        </w:rPr>
        <w:t xml:space="preserve">Understand the </w:t>
      </w:r>
      <w:r w:rsidRPr="00E312A0">
        <w:rPr>
          <w:rFonts w:ascii="Times New Roman" w:eastAsia="Times New Roman" w:hAnsi="Times New Roman" w:cs="Times New Roman"/>
          <w:color w:val="000000" w:themeColor="text1"/>
          <w:sz w:val="24"/>
          <w:szCs w:val="24"/>
        </w:rPr>
        <w:t>citizen’s obligation to prevent environmental harm/promote environmental benefit.</w:t>
      </w:r>
      <w:r w:rsidR="00651F7F" w:rsidRPr="00E312A0">
        <w:rPr>
          <w:rFonts w:ascii="Times New Roman" w:eastAsia="Times New Roman" w:hAnsi="Times New Roman" w:cs="Times New Roman"/>
          <w:color w:val="000000" w:themeColor="text1"/>
          <w:sz w:val="24"/>
          <w:szCs w:val="24"/>
        </w:rPr>
        <w:t xml:space="preserve"> Be familiar with the notion of Environmental Justice.</w:t>
      </w:r>
    </w:p>
    <w:p w:rsidR="00BF6ED6" w:rsidRPr="00E312A0" w:rsidRDefault="00BF6ED6" w:rsidP="00E312A0">
      <w:pPr>
        <w:pStyle w:val="ListParagraph"/>
        <w:numPr>
          <w:ilvl w:val="0"/>
          <w:numId w:val="6"/>
        </w:numPr>
        <w:spacing w:line="360" w:lineRule="auto"/>
        <w:rPr>
          <w:rFonts w:ascii="Times New Roman" w:hAnsi="Times New Roman" w:cs="Times New Roman"/>
          <w:sz w:val="24"/>
          <w:szCs w:val="24"/>
        </w:rPr>
      </w:pPr>
      <w:r w:rsidRPr="00E312A0">
        <w:rPr>
          <w:rFonts w:ascii="Times New Roman" w:hAnsi="Times New Roman" w:cs="Times New Roman"/>
          <w:sz w:val="24"/>
          <w:szCs w:val="24"/>
        </w:rPr>
        <w:t>Have the broader understanding of man’s moral and ethical obligations and responsibilities toward the natural environment.</w:t>
      </w:r>
    </w:p>
    <w:p w:rsidR="00BF6ED6" w:rsidRPr="00E312A0" w:rsidRDefault="00BF6ED6" w:rsidP="00E312A0">
      <w:pPr>
        <w:pStyle w:val="ListParagraph"/>
        <w:numPr>
          <w:ilvl w:val="0"/>
          <w:numId w:val="6"/>
        </w:numPr>
        <w:spacing w:line="360" w:lineRule="auto"/>
        <w:rPr>
          <w:rFonts w:ascii="Times New Roman" w:hAnsi="Times New Roman" w:cs="Times New Roman"/>
          <w:sz w:val="24"/>
          <w:szCs w:val="24"/>
        </w:rPr>
      </w:pPr>
      <w:r w:rsidRPr="00E312A0">
        <w:rPr>
          <w:rFonts w:ascii="Times New Roman" w:hAnsi="Times New Roman" w:cs="Times New Roman"/>
          <w:sz w:val="24"/>
          <w:szCs w:val="24"/>
        </w:rPr>
        <w:t>Understand the importance of other living beings (animals and trees) in the preservation of nature.</w:t>
      </w:r>
    </w:p>
    <w:p w:rsidR="00BF6ED6" w:rsidRPr="00BB03B7" w:rsidRDefault="00BF6ED6" w:rsidP="00E312A0">
      <w:pPr>
        <w:pStyle w:val="ListParagraph"/>
        <w:numPr>
          <w:ilvl w:val="0"/>
          <w:numId w:val="6"/>
        </w:numPr>
        <w:spacing w:line="360" w:lineRule="auto"/>
        <w:rPr>
          <w:rFonts w:ascii="Times New Roman" w:hAnsi="Times New Roman" w:cs="Times New Roman"/>
          <w:sz w:val="24"/>
          <w:szCs w:val="24"/>
        </w:rPr>
      </w:pPr>
      <w:r w:rsidRPr="00E312A0">
        <w:rPr>
          <w:rFonts w:ascii="Times New Roman" w:hAnsi="Times New Roman" w:cs="Times New Roman"/>
          <w:sz w:val="24"/>
          <w:szCs w:val="24"/>
        </w:rPr>
        <w:t>Understand the impact of ecological consciousness upon theological ethics; and the challenge posed to ethics by the paradigm shift in our cultural and scientific modes of thought from human-centeredness to cosmic and earth consciousness will be explored.</w:t>
      </w:r>
    </w:p>
    <w:p w:rsidR="00AD4C0A" w:rsidRPr="00E312A0" w:rsidRDefault="00AD4C0A" w:rsidP="00E312A0">
      <w:pPr>
        <w:pStyle w:val="ListParagraph"/>
        <w:spacing w:line="360" w:lineRule="auto"/>
        <w:jc w:val="center"/>
        <w:rPr>
          <w:rFonts w:ascii="Times New Roman" w:hAnsi="Times New Roman" w:cs="Times New Roman"/>
          <w:b/>
          <w:sz w:val="24"/>
          <w:szCs w:val="24"/>
        </w:rPr>
      </w:pPr>
      <w:r w:rsidRPr="00E312A0">
        <w:rPr>
          <w:rFonts w:ascii="Times New Roman" w:hAnsi="Times New Roman" w:cs="Times New Roman"/>
          <w:b/>
          <w:sz w:val="24"/>
          <w:szCs w:val="24"/>
        </w:rPr>
        <w:t>Course Requirements</w:t>
      </w:r>
    </w:p>
    <w:p w:rsidR="00AD4C0A" w:rsidRPr="00E312A0" w:rsidRDefault="00986639" w:rsidP="00E312A0">
      <w:pPr>
        <w:pStyle w:val="ListParagraph"/>
        <w:numPr>
          <w:ilvl w:val="0"/>
          <w:numId w:val="1"/>
        </w:numPr>
        <w:spacing w:line="360" w:lineRule="auto"/>
        <w:rPr>
          <w:rFonts w:ascii="Times New Roman" w:hAnsi="Times New Roman" w:cs="Times New Roman"/>
          <w:sz w:val="24"/>
          <w:szCs w:val="24"/>
        </w:rPr>
      </w:pPr>
      <w:r w:rsidRPr="00E312A0">
        <w:rPr>
          <w:rFonts w:ascii="Times New Roman" w:hAnsi="Times New Roman" w:cs="Times New Roman"/>
          <w:sz w:val="24"/>
          <w:szCs w:val="24"/>
        </w:rPr>
        <w:t>A</w:t>
      </w:r>
      <w:r w:rsidR="00AD4C0A" w:rsidRPr="00E312A0">
        <w:rPr>
          <w:rFonts w:ascii="Times New Roman" w:hAnsi="Times New Roman" w:cs="Times New Roman"/>
          <w:sz w:val="24"/>
          <w:szCs w:val="24"/>
        </w:rPr>
        <w:t>ctive participation</w:t>
      </w:r>
      <w:r w:rsidRPr="00E312A0">
        <w:rPr>
          <w:rFonts w:ascii="Times New Roman" w:hAnsi="Times New Roman" w:cs="Times New Roman"/>
          <w:sz w:val="24"/>
          <w:szCs w:val="24"/>
        </w:rPr>
        <w:t xml:space="preserve"> in the virtual Classroom</w:t>
      </w:r>
      <w:r w:rsidR="00AD4C0A" w:rsidRPr="00E312A0">
        <w:rPr>
          <w:rFonts w:ascii="Times New Roman" w:hAnsi="Times New Roman" w:cs="Times New Roman"/>
          <w:sz w:val="24"/>
          <w:szCs w:val="24"/>
        </w:rPr>
        <w:t>, reflecting a good reading</w:t>
      </w:r>
      <w:r w:rsidRPr="00E312A0">
        <w:rPr>
          <w:rFonts w:ascii="Times New Roman" w:hAnsi="Times New Roman" w:cs="Times New Roman"/>
          <w:sz w:val="24"/>
          <w:szCs w:val="24"/>
        </w:rPr>
        <w:t xml:space="preserve"> and understanding</w:t>
      </w:r>
      <w:r w:rsidR="00AD4C0A" w:rsidRPr="00E312A0">
        <w:rPr>
          <w:rFonts w:ascii="Times New Roman" w:hAnsi="Times New Roman" w:cs="Times New Roman"/>
          <w:sz w:val="24"/>
          <w:szCs w:val="24"/>
        </w:rPr>
        <w:t xml:space="preserve"> of the required text</w:t>
      </w:r>
      <w:r w:rsidR="00AD4C0A" w:rsidRPr="00E312A0">
        <w:rPr>
          <w:rFonts w:ascii="Times New Roman" w:hAnsi="Times New Roman" w:cs="Times New Roman"/>
          <w:b/>
          <w:sz w:val="24"/>
          <w:szCs w:val="24"/>
        </w:rPr>
        <w:t>.</w:t>
      </w:r>
    </w:p>
    <w:p w:rsidR="00986639" w:rsidRPr="00BB03B7" w:rsidRDefault="00AD4C0A" w:rsidP="00BB03B7">
      <w:pPr>
        <w:pStyle w:val="ListParagraph"/>
        <w:numPr>
          <w:ilvl w:val="0"/>
          <w:numId w:val="1"/>
        </w:numPr>
        <w:spacing w:line="360" w:lineRule="auto"/>
        <w:rPr>
          <w:rFonts w:ascii="Times New Roman" w:hAnsi="Times New Roman" w:cs="Times New Roman"/>
          <w:sz w:val="24"/>
          <w:szCs w:val="24"/>
        </w:rPr>
      </w:pPr>
      <w:r w:rsidRPr="00E312A0">
        <w:rPr>
          <w:rFonts w:ascii="Times New Roman" w:hAnsi="Times New Roman" w:cs="Times New Roman"/>
          <w:sz w:val="24"/>
          <w:szCs w:val="24"/>
        </w:rPr>
        <w:t>Essay writing</w:t>
      </w:r>
      <w:r w:rsidR="00986639" w:rsidRPr="00E312A0">
        <w:rPr>
          <w:rFonts w:ascii="Times New Roman" w:hAnsi="Times New Roman" w:cs="Times New Roman"/>
          <w:sz w:val="24"/>
          <w:szCs w:val="24"/>
        </w:rPr>
        <w:t xml:space="preserve"> and individual Student Paper presentation, </w:t>
      </w:r>
      <w:r w:rsidRPr="00E312A0">
        <w:rPr>
          <w:rFonts w:ascii="Times New Roman" w:hAnsi="Times New Roman" w:cs="Times New Roman"/>
          <w:sz w:val="24"/>
          <w:szCs w:val="24"/>
        </w:rPr>
        <w:t>which must follow the academic standard</w:t>
      </w:r>
      <w:r w:rsidR="00FF5077">
        <w:rPr>
          <w:rFonts w:ascii="Times New Roman" w:hAnsi="Times New Roman" w:cs="Times New Roman"/>
          <w:sz w:val="24"/>
          <w:szCs w:val="24"/>
        </w:rPr>
        <w:t xml:space="preserve"> of DI,</w:t>
      </w:r>
      <w:r w:rsidRPr="00E312A0">
        <w:rPr>
          <w:rFonts w:ascii="Times New Roman" w:hAnsi="Times New Roman" w:cs="Times New Roman"/>
          <w:sz w:val="24"/>
          <w:szCs w:val="24"/>
        </w:rPr>
        <w:t xml:space="preserve"> both in the content and the methodology.</w:t>
      </w:r>
    </w:p>
    <w:p w:rsidR="00C91782" w:rsidRPr="00E312A0" w:rsidRDefault="00C91782" w:rsidP="00E312A0">
      <w:pPr>
        <w:pStyle w:val="ListParagraph"/>
        <w:spacing w:line="360" w:lineRule="auto"/>
        <w:jc w:val="center"/>
        <w:rPr>
          <w:rFonts w:ascii="Times New Roman" w:hAnsi="Times New Roman" w:cs="Times New Roman"/>
          <w:b/>
          <w:sz w:val="24"/>
          <w:szCs w:val="24"/>
        </w:rPr>
      </w:pPr>
      <w:r w:rsidRPr="00E312A0">
        <w:rPr>
          <w:rFonts w:ascii="Times New Roman" w:hAnsi="Times New Roman" w:cs="Times New Roman"/>
          <w:b/>
          <w:sz w:val="24"/>
          <w:szCs w:val="24"/>
        </w:rPr>
        <w:t>Format of Classes</w:t>
      </w:r>
    </w:p>
    <w:p w:rsidR="00202C3D" w:rsidRPr="00E312A0" w:rsidRDefault="00986639" w:rsidP="00E312A0">
      <w:pPr>
        <w:spacing w:line="360" w:lineRule="auto"/>
        <w:jc w:val="both"/>
        <w:rPr>
          <w:rFonts w:ascii="Times New Roman" w:hAnsi="Times New Roman" w:cs="Times New Roman"/>
          <w:sz w:val="24"/>
          <w:szCs w:val="24"/>
        </w:rPr>
      </w:pPr>
      <w:r w:rsidRPr="00E312A0">
        <w:rPr>
          <w:rFonts w:ascii="Times New Roman" w:eastAsia="Times New Roman" w:hAnsi="Times New Roman" w:cs="Times New Roman"/>
          <w:sz w:val="24"/>
          <w:szCs w:val="24"/>
          <w:lang w:eastAsia="en-GB"/>
        </w:rPr>
        <w:t>All lectures</w:t>
      </w:r>
      <w:r w:rsidR="00024311" w:rsidRPr="00E312A0">
        <w:rPr>
          <w:rFonts w:ascii="Times New Roman" w:eastAsia="Times New Roman" w:hAnsi="Times New Roman" w:cs="Times New Roman"/>
          <w:sz w:val="24"/>
          <w:szCs w:val="24"/>
          <w:lang w:eastAsia="en-GB"/>
        </w:rPr>
        <w:t xml:space="preserve"> and presentations</w:t>
      </w:r>
      <w:r w:rsidRPr="00E312A0">
        <w:rPr>
          <w:rFonts w:ascii="Times New Roman" w:eastAsia="Times New Roman" w:hAnsi="Times New Roman" w:cs="Times New Roman"/>
          <w:sz w:val="24"/>
          <w:szCs w:val="24"/>
          <w:lang w:eastAsia="en-GB"/>
        </w:rPr>
        <w:t xml:space="preserve"> will be virtual,</w:t>
      </w:r>
      <w:r w:rsidR="00024311" w:rsidRPr="00E312A0">
        <w:rPr>
          <w:rFonts w:ascii="Times New Roman" w:eastAsia="Times New Roman" w:hAnsi="Times New Roman" w:cs="Times New Roman"/>
          <w:sz w:val="24"/>
          <w:szCs w:val="24"/>
          <w:lang w:eastAsia="en-GB"/>
        </w:rPr>
        <w:t xml:space="preserve"> availing ourselves of the newly developed DI Virtual Classroom.</w:t>
      </w:r>
      <w:r w:rsidR="00E312A0" w:rsidRPr="00E312A0">
        <w:rPr>
          <w:rFonts w:ascii="Times New Roman" w:eastAsia="Times New Roman" w:hAnsi="Times New Roman" w:cs="Times New Roman"/>
          <w:sz w:val="24"/>
          <w:szCs w:val="24"/>
          <w:lang w:eastAsia="en-GB"/>
        </w:rPr>
        <w:t xml:space="preserve"> Both students and lecturer must be duly registered on this platform. Any Android device that is well wired to the internet is sufficient as hardware, and should be calibrated with </w:t>
      </w:r>
      <w:r w:rsidR="00FF5077">
        <w:rPr>
          <w:rFonts w:ascii="Times New Roman" w:eastAsia="Times New Roman" w:hAnsi="Times New Roman" w:cs="Times New Roman"/>
          <w:sz w:val="24"/>
          <w:szCs w:val="24"/>
          <w:lang w:eastAsia="en-GB"/>
        </w:rPr>
        <w:t>required network</w:t>
      </w:r>
      <w:r w:rsidR="00E312A0" w:rsidRPr="00E312A0">
        <w:rPr>
          <w:rFonts w:ascii="Times New Roman" w:eastAsia="Times New Roman" w:hAnsi="Times New Roman" w:cs="Times New Roman"/>
          <w:sz w:val="24"/>
          <w:szCs w:val="24"/>
          <w:lang w:eastAsia="en-GB"/>
        </w:rPr>
        <w:t xml:space="preserve"> data for each three-hour lecture period.</w:t>
      </w:r>
      <w:r w:rsidRPr="00E312A0">
        <w:rPr>
          <w:rFonts w:ascii="Times New Roman" w:eastAsia="Times New Roman" w:hAnsi="Times New Roman" w:cs="Times New Roman"/>
          <w:sz w:val="24"/>
          <w:szCs w:val="24"/>
          <w:lang w:eastAsia="en-GB"/>
        </w:rPr>
        <w:t xml:space="preserve"> </w:t>
      </w:r>
      <w:r w:rsidR="00E312A0" w:rsidRPr="00E312A0">
        <w:rPr>
          <w:rFonts w:ascii="Times New Roman" w:eastAsia="Times New Roman" w:hAnsi="Times New Roman" w:cs="Times New Roman"/>
          <w:sz w:val="24"/>
          <w:szCs w:val="24"/>
          <w:lang w:eastAsia="en-GB"/>
        </w:rPr>
        <w:t>T</w:t>
      </w:r>
      <w:r w:rsidR="00C91782" w:rsidRPr="00E312A0">
        <w:rPr>
          <w:rFonts w:ascii="Times New Roman" w:eastAsia="Times New Roman" w:hAnsi="Times New Roman" w:cs="Times New Roman"/>
          <w:sz w:val="24"/>
          <w:szCs w:val="24"/>
          <w:lang w:eastAsia="en-GB"/>
        </w:rPr>
        <w:t>his course</w:t>
      </w:r>
      <w:r w:rsidR="00E312A0" w:rsidRPr="00E312A0">
        <w:rPr>
          <w:rFonts w:ascii="Times New Roman" w:eastAsia="Times New Roman" w:hAnsi="Times New Roman" w:cs="Times New Roman"/>
          <w:sz w:val="24"/>
          <w:szCs w:val="24"/>
          <w:lang w:eastAsia="en-GB"/>
        </w:rPr>
        <w:t xml:space="preserve"> should be viewed as a journey</w:t>
      </w:r>
      <w:r w:rsidR="00C91782" w:rsidRPr="00E312A0">
        <w:rPr>
          <w:rFonts w:ascii="Times New Roman" w:eastAsia="Times New Roman" w:hAnsi="Times New Roman" w:cs="Times New Roman"/>
          <w:sz w:val="24"/>
          <w:szCs w:val="24"/>
          <w:lang w:eastAsia="en-GB"/>
        </w:rPr>
        <w:t xml:space="preserve"> geared towards providing an essential background to becoming literate about</w:t>
      </w:r>
      <w:r w:rsidR="00BB03B7">
        <w:rPr>
          <w:rFonts w:ascii="Times New Roman" w:eastAsia="Times New Roman" w:hAnsi="Times New Roman" w:cs="Times New Roman"/>
          <w:sz w:val="24"/>
          <w:szCs w:val="24"/>
          <w:lang w:eastAsia="en-GB"/>
        </w:rPr>
        <w:t>, and sensitive to,</w:t>
      </w:r>
      <w:r w:rsidR="00C91782" w:rsidRPr="00E312A0">
        <w:rPr>
          <w:rFonts w:ascii="Times New Roman" w:eastAsia="Times New Roman" w:hAnsi="Times New Roman" w:cs="Times New Roman"/>
          <w:sz w:val="24"/>
          <w:szCs w:val="24"/>
          <w:lang w:eastAsia="en-GB"/>
        </w:rPr>
        <w:t xml:space="preserve"> the ecological challenge</w:t>
      </w:r>
      <w:r w:rsidRPr="00E312A0">
        <w:rPr>
          <w:rFonts w:ascii="Times New Roman" w:eastAsia="Times New Roman" w:hAnsi="Times New Roman" w:cs="Times New Roman"/>
          <w:sz w:val="24"/>
          <w:szCs w:val="24"/>
          <w:lang w:eastAsia="en-GB"/>
        </w:rPr>
        <w:t>s</w:t>
      </w:r>
      <w:r w:rsidR="00C91782" w:rsidRPr="00E312A0">
        <w:rPr>
          <w:rFonts w:ascii="Times New Roman" w:eastAsia="Times New Roman" w:hAnsi="Times New Roman" w:cs="Times New Roman"/>
          <w:sz w:val="24"/>
          <w:szCs w:val="24"/>
          <w:lang w:eastAsia="en-GB"/>
        </w:rPr>
        <w:t xml:space="preserve"> to religion and theology. Together we </w:t>
      </w:r>
      <w:r w:rsidR="00E312A0" w:rsidRPr="00E312A0">
        <w:rPr>
          <w:rFonts w:ascii="Times New Roman" w:eastAsia="Times New Roman" w:hAnsi="Times New Roman" w:cs="Times New Roman"/>
          <w:sz w:val="24"/>
          <w:szCs w:val="24"/>
          <w:lang w:eastAsia="en-GB"/>
        </w:rPr>
        <w:t>shall journey</w:t>
      </w:r>
      <w:r w:rsidR="00C91782" w:rsidRPr="00E312A0">
        <w:rPr>
          <w:rFonts w:ascii="Times New Roman" w:eastAsia="Times New Roman" w:hAnsi="Times New Roman" w:cs="Times New Roman"/>
          <w:sz w:val="24"/>
          <w:szCs w:val="24"/>
          <w:lang w:eastAsia="en-GB"/>
        </w:rPr>
        <w:t xml:space="preserve"> in</w:t>
      </w:r>
      <w:r w:rsidR="00E312A0" w:rsidRPr="00E312A0">
        <w:rPr>
          <w:rFonts w:ascii="Times New Roman" w:eastAsia="Times New Roman" w:hAnsi="Times New Roman" w:cs="Times New Roman"/>
          <w:sz w:val="24"/>
          <w:szCs w:val="24"/>
          <w:lang w:eastAsia="en-GB"/>
        </w:rPr>
        <w:t>to</w:t>
      </w:r>
      <w:r w:rsidR="00C91782" w:rsidRPr="00E312A0">
        <w:rPr>
          <w:rFonts w:ascii="Times New Roman" w:eastAsia="Times New Roman" w:hAnsi="Times New Roman" w:cs="Times New Roman"/>
          <w:sz w:val="24"/>
          <w:szCs w:val="24"/>
          <w:lang w:eastAsia="en-GB"/>
        </w:rPr>
        <w:t xml:space="preserve"> an in-depth analysis of the questions, problems, and responses, in a learning environment that promotes critical thinking, </w:t>
      </w:r>
      <w:r w:rsidR="00C91782" w:rsidRPr="00E312A0">
        <w:rPr>
          <w:rFonts w:ascii="Times New Roman" w:eastAsia="Times New Roman" w:hAnsi="Times New Roman" w:cs="Times New Roman"/>
          <w:sz w:val="24"/>
          <w:szCs w:val="24"/>
          <w:lang w:eastAsia="en-GB"/>
        </w:rPr>
        <w:lastRenderedPageBreak/>
        <w:t xml:space="preserve">reflection, discussion, evaluation and debate. The student is expected to take charge of her/his own learning process, to become engaged in the issues and topics, to contribute and benefit from a strong level of well-prepared discussion in a community of learning adults. </w:t>
      </w:r>
    </w:p>
    <w:p w:rsidR="00AD4C0A" w:rsidRPr="00E312A0" w:rsidRDefault="00AD4C0A" w:rsidP="00E312A0">
      <w:pPr>
        <w:spacing w:line="360" w:lineRule="auto"/>
        <w:ind w:left="360"/>
        <w:jc w:val="center"/>
        <w:rPr>
          <w:rFonts w:ascii="Times New Roman" w:hAnsi="Times New Roman" w:cs="Times New Roman"/>
          <w:sz w:val="24"/>
          <w:szCs w:val="24"/>
        </w:rPr>
      </w:pPr>
      <w:r w:rsidRPr="00E312A0">
        <w:rPr>
          <w:rFonts w:ascii="Times New Roman" w:hAnsi="Times New Roman" w:cs="Times New Roman"/>
          <w:b/>
          <w:sz w:val="24"/>
          <w:szCs w:val="24"/>
        </w:rPr>
        <w:t>Academic Integrity Policy</w:t>
      </w:r>
    </w:p>
    <w:p w:rsidR="00AD4C0A" w:rsidRPr="00E312A0" w:rsidRDefault="00FF5077" w:rsidP="00E312A0">
      <w:pPr>
        <w:spacing w:line="360" w:lineRule="auto"/>
        <w:jc w:val="both"/>
        <w:rPr>
          <w:rFonts w:ascii="Times New Roman" w:hAnsi="Times New Roman" w:cs="Times New Roman"/>
          <w:sz w:val="24"/>
          <w:szCs w:val="24"/>
        </w:rPr>
      </w:pPr>
      <w:r>
        <w:rPr>
          <w:rFonts w:ascii="Times New Roman" w:hAnsi="Times New Roman" w:cs="Times New Roman"/>
          <w:sz w:val="24"/>
          <w:szCs w:val="24"/>
        </w:rPr>
        <w:t>Avoid p</w:t>
      </w:r>
      <w:r w:rsidR="00AD4C0A" w:rsidRPr="00E312A0">
        <w:rPr>
          <w:rFonts w:ascii="Times New Roman" w:hAnsi="Times New Roman" w:cs="Times New Roman"/>
          <w:sz w:val="24"/>
          <w:szCs w:val="24"/>
        </w:rPr>
        <w:t>lagiarism</w:t>
      </w:r>
      <w:r>
        <w:rPr>
          <w:rFonts w:ascii="Times New Roman" w:hAnsi="Times New Roman" w:cs="Times New Roman"/>
          <w:sz w:val="24"/>
          <w:szCs w:val="24"/>
        </w:rPr>
        <w:t>! This</w:t>
      </w:r>
      <w:r w:rsidR="00AD4C0A" w:rsidRPr="00E312A0">
        <w:rPr>
          <w:rFonts w:ascii="Times New Roman" w:hAnsi="Times New Roman" w:cs="Times New Roman"/>
          <w:sz w:val="24"/>
          <w:szCs w:val="24"/>
        </w:rPr>
        <w:t xml:space="preserve"> is the act of taking the words, ideas, data, illustrations, or statements of another person or source, and presenting them as yours. Penalties range from a loss of marks to dismissal from the University. To avoid plagiarism, any use of another’s words or ideas must be fully cited in the proper format: identify the title, author, page number or URL, and publication date of works when directly quoting small portions of texts, articles, interviews, or websites; appropriately identify the source of information when paraphrasing or restating ideas from a source. All essays must observe the academic standard</w:t>
      </w:r>
      <w:r>
        <w:rPr>
          <w:rFonts w:ascii="Times New Roman" w:hAnsi="Times New Roman" w:cs="Times New Roman"/>
          <w:sz w:val="24"/>
          <w:szCs w:val="24"/>
        </w:rPr>
        <w:t xml:space="preserve"> of DI,</w:t>
      </w:r>
      <w:r w:rsidR="00AD4C0A" w:rsidRPr="00E312A0">
        <w:rPr>
          <w:rFonts w:ascii="Times New Roman" w:hAnsi="Times New Roman" w:cs="Times New Roman"/>
          <w:sz w:val="24"/>
          <w:szCs w:val="24"/>
        </w:rPr>
        <w:t xml:space="preserve"> both in terms of content, methodology and style as stipulated in the approved Manual of Reference.</w:t>
      </w:r>
      <w:r>
        <w:rPr>
          <w:rFonts w:ascii="Times New Roman" w:hAnsi="Times New Roman" w:cs="Times New Roman"/>
          <w:sz w:val="24"/>
          <w:szCs w:val="24"/>
        </w:rPr>
        <w:t xml:space="preserve"> Consistency is key!</w:t>
      </w:r>
    </w:p>
    <w:p w:rsidR="00AD4C0A" w:rsidRPr="00E312A0" w:rsidRDefault="00AD4C0A" w:rsidP="00E312A0">
      <w:pPr>
        <w:spacing w:line="360" w:lineRule="auto"/>
        <w:ind w:left="360"/>
        <w:jc w:val="center"/>
        <w:rPr>
          <w:rFonts w:ascii="Times New Roman" w:hAnsi="Times New Roman" w:cs="Times New Roman"/>
          <w:b/>
          <w:sz w:val="24"/>
          <w:szCs w:val="24"/>
        </w:rPr>
      </w:pPr>
      <w:r w:rsidRPr="00E312A0">
        <w:rPr>
          <w:rFonts w:ascii="Times New Roman" w:hAnsi="Times New Roman" w:cs="Times New Roman"/>
          <w:b/>
          <w:sz w:val="24"/>
          <w:szCs w:val="24"/>
        </w:rPr>
        <w:t>Grading Criteria</w:t>
      </w:r>
    </w:p>
    <w:p w:rsidR="00202C3D" w:rsidRPr="00E312A0" w:rsidRDefault="00BB03B7" w:rsidP="002F06B2">
      <w:pPr>
        <w:spacing w:line="360" w:lineRule="auto"/>
        <w:jc w:val="both"/>
        <w:rPr>
          <w:rFonts w:ascii="Times New Roman" w:hAnsi="Times New Roman" w:cs="Times New Roman"/>
          <w:sz w:val="24"/>
          <w:szCs w:val="24"/>
        </w:rPr>
      </w:pPr>
      <w:r>
        <w:rPr>
          <w:rFonts w:ascii="Times New Roman" w:hAnsi="Times New Roman" w:cs="Times New Roman"/>
          <w:sz w:val="24"/>
          <w:szCs w:val="24"/>
        </w:rPr>
        <w:t>There will be no Examination on this course! However, papers presented will be marked and graded.</w:t>
      </w:r>
      <w:r w:rsidR="002F06B2" w:rsidRPr="002F06B2">
        <w:rPr>
          <w:rFonts w:ascii="Times New Roman" w:hAnsi="Times New Roman" w:cs="Times New Roman"/>
          <w:sz w:val="24"/>
          <w:szCs w:val="24"/>
        </w:rPr>
        <w:t xml:space="preserve"> </w:t>
      </w:r>
      <w:r w:rsidR="002F06B2">
        <w:rPr>
          <w:rFonts w:ascii="Times New Roman" w:hAnsi="Times New Roman" w:cs="Times New Roman"/>
          <w:sz w:val="24"/>
          <w:szCs w:val="24"/>
        </w:rPr>
        <w:t xml:space="preserve"> Note that ecological</w:t>
      </w:r>
      <w:r w:rsidR="002F06B2" w:rsidRPr="00A05AC6">
        <w:rPr>
          <w:rFonts w:ascii="Times New Roman" w:hAnsi="Times New Roman" w:cs="Times New Roman"/>
          <w:sz w:val="24"/>
          <w:szCs w:val="24"/>
        </w:rPr>
        <w:t xml:space="preserve"> ethics is not the kind of </w:t>
      </w:r>
      <w:r w:rsidR="002F06B2">
        <w:rPr>
          <w:rFonts w:ascii="Times New Roman" w:hAnsi="Times New Roman" w:cs="Times New Roman"/>
          <w:sz w:val="24"/>
          <w:szCs w:val="24"/>
        </w:rPr>
        <w:t>course</w:t>
      </w:r>
      <w:r w:rsidR="002F06B2" w:rsidRPr="00A05AC6">
        <w:rPr>
          <w:rFonts w:ascii="Times New Roman" w:hAnsi="Times New Roman" w:cs="Times New Roman"/>
          <w:sz w:val="24"/>
          <w:szCs w:val="24"/>
        </w:rPr>
        <w:t xml:space="preserve"> where there are straightforwardly right</w:t>
      </w:r>
      <w:r w:rsidR="002F06B2">
        <w:rPr>
          <w:rFonts w:ascii="Times New Roman" w:hAnsi="Times New Roman" w:cs="Times New Roman"/>
          <w:sz w:val="24"/>
          <w:szCs w:val="24"/>
        </w:rPr>
        <w:t xml:space="preserve"> </w:t>
      </w:r>
      <w:r w:rsidR="002F06B2" w:rsidRPr="00A05AC6">
        <w:rPr>
          <w:rFonts w:ascii="Times New Roman" w:hAnsi="Times New Roman" w:cs="Times New Roman"/>
          <w:sz w:val="24"/>
          <w:szCs w:val="24"/>
        </w:rPr>
        <w:t>and wrong answers on which a grade is based.</w:t>
      </w:r>
      <w:r w:rsidR="00FF5077">
        <w:rPr>
          <w:rFonts w:ascii="Times New Roman" w:hAnsi="Times New Roman" w:cs="Times New Roman"/>
          <w:sz w:val="24"/>
          <w:szCs w:val="24"/>
        </w:rPr>
        <w:t xml:space="preserve"> Papers presented shall be about five pages long</w:t>
      </w:r>
      <w:r w:rsidR="00F240E4">
        <w:rPr>
          <w:rFonts w:ascii="Times New Roman" w:hAnsi="Times New Roman" w:cs="Times New Roman"/>
          <w:sz w:val="24"/>
          <w:szCs w:val="24"/>
        </w:rPr>
        <w:t>, and</w:t>
      </w:r>
      <w:r w:rsidR="002F06B2" w:rsidRPr="00A05AC6">
        <w:rPr>
          <w:rFonts w:ascii="Times New Roman" w:hAnsi="Times New Roman" w:cs="Times New Roman"/>
          <w:sz w:val="24"/>
          <w:szCs w:val="24"/>
        </w:rPr>
        <w:t xml:space="preserve"> </w:t>
      </w:r>
      <w:r w:rsidR="00F240E4">
        <w:rPr>
          <w:rFonts w:ascii="Times New Roman" w:hAnsi="Times New Roman" w:cs="Times New Roman"/>
          <w:sz w:val="24"/>
          <w:szCs w:val="24"/>
        </w:rPr>
        <w:t>g</w:t>
      </w:r>
      <w:r w:rsidR="002F06B2" w:rsidRPr="00A05AC6">
        <w:rPr>
          <w:rFonts w:ascii="Times New Roman" w:hAnsi="Times New Roman" w:cs="Times New Roman"/>
          <w:sz w:val="24"/>
          <w:szCs w:val="24"/>
        </w:rPr>
        <w:t xml:space="preserve">ood </w:t>
      </w:r>
      <w:r w:rsidR="00F240E4">
        <w:rPr>
          <w:rFonts w:ascii="Times New Roman" w:hAnsi="Times New Roman" w:cs="Times New Roman"/>
          <w:sz w:val="24"/>
          <w:szCs w:val="24"/>
        </w:rPr>
        <w:t>grades are gained by</w:t>
      </w:r>
      <w:r w:rsidR="002F06B2" w:rsidRPr="00A05AC6">
        <w:rPr>
          <w:rFonts w:ascii="Times New Roman" w:hAnsi="Times New Roman" w:cs="Times New Roman"/>
          <w:sz w:val="24"/>
          <w:szCs w:val="24"/>
        </w:rPr>
        <w:t xml:space="preserve"> display</w:t>
      </w:r>
      <w:r w:rsidR="00F240E4">
        <w:rPr>
          <w:rFonts w:ascii="Times New Roman" w:hAnsi="Times New Roman" w:cs="Times New Roman"/>
          <w:sz w:val="24"/>
          <w:szCs w:val="24"/>
        </w:rPr>
        <w:t>ing</w:t>
      </w:r>
      <w:r w:rsidR="002F06B2" w:rsidRPr="00A05AC6">
        <w:rPr>
          <w:rFonts w:ascii="Times New Roman" w:hAnsi="Times New Roman" w:cs="Times New Roman"/>
          <w:sz w:val="24"/>
          <w:szCs w:val="24"/>
        </w:rPr>
        <w:t xml:space="preserve"> a</w:t>
      </w:r>
      <w:r w:rsidR="002F06B2">
        <w:rPr>
          <w:rFonts w:ascii="Times New Roman" w:hAnsi="Times New Roman" w:cs="Times New Roman"/>
          <w:sz w:val="24"/>
          <w:szCs w:val="24"/>
        </w:rPr>
        <w:t xml:space="preserve"> </w:t>
      </w:r>
      <w:r w:rsidR="002F06B2" w:rsidRPr="00A05AC6">
        <w:rPr>
          <w:rFonts w:ascii="Times New Roman" w:hAnsi="Times New Roman" w:cs="Times New Roman"/>
          <w:sz w:val="24"/>
          <w:szCs w:val="24"/>
        </w:rPr>
        <w:t>combination of the following:</w:t>
      </w:r>
    </w:p>
    <w:p w:rsidR="00202C3D" w:rsidRPr="00E312A0" w:rsidRDefault="00202C3D" w:rsidP="00E312A0">
      <w:pPr>
        <w:spacing w:line="360" w:lineRule="auto"/>
        <w:jc w:val="both"/>
        <w:rPr>
          <w:rFonts w:ascii="Times New Roman" w:hAnsi="Times New Roman" w:cs="Times New Roman"/>
          <w:sz w:val="24"/>
          <w:szCs w:val="24"/>
        </w:rPr>
      </w:pPr>
      <w:r w:rsidRPr="00E312A0">
        <w:rPr>
          <w:rFonts w:ascii="Times New Roman" w:hAnsi="Times New Roman" w:cs="Times New Roman"/>
          <w:sz w:val="24"/>
          <w:szCs w:val="24"/>
        </w:rPr>
        <w:t>a. A demonstration that you understand material that you've read, and an ability to accurately summarize key points from the material. This generally requires careful reading, as it is very easy to misrepresent others' views.</w:t>
      </w:r>
      <w:r w:rsidR="00BB03B7">
        <w:rPr>
          <w:rFonts w:ascii="Times New Roman" w:hAnsi="Times New Roman" w:cs="Times New Roman"/>
          <w:sz w:val="24"/>
          <w:szCs w:val="24"/>
        </w:rPr>
        <w:t xml:space="preserve"> A good blend of material you have studied outside of class is helpful.</w:t>
      </w:r>
    </w:p>
    <w:p w:rsidR="00202C3D" w:rsidRPr="00E312A0" w:rsidRDefault="00202C3D" w:rsidP="00E312A0">
      <w:pPr>
        <w:spacing w:line="360" w:lineRule="auto"/>
        <w:jc w:val="both"/>
        <w:rPr>
          <w:rFonts w:ascii="Times New Roman" w:hAnsi="Times New Roman" w:cs="Times New Roman"/>
          <w:sz w:val="24"/>
          <w:szCs w:val="24"/>
        </w:rPr>
      </w:pPr>
      <w:r w:rsidRPr="00E312A0">
        <w:rPr>
          <w:rFonts w:ascii="Times New Roman" w:hAnsi="Times New Roman" w:cs="Times New Roman"/>
          <w:sz w:val="24"/>
          <w:szCs w:val="24"/>
        </w:rPr>
        <w:t>c. An ability to analyze critically the arguments in the work of authors that you have read: to see weaknesses, inconsistencies, contradictions, places where the conclusion does</w:t>
      </w:r>
      <w:r w:rsidR="00BB03B7">
        <w:rPr>
          <w:rFonts w:ascii="Times New Roman" w:hAnsi="Times New Roman" w:cs="Times New Roman"/>
          <w:sz w:val="24"/>
          <w:szCs w:val="24"/>
        </w:rPr>
        <w:t xml:space="preserve"> </w:t>
      </w:r>
      <w:r w:rsidRPr="00E312A0">
        <w:rPr>
          <w:rFonts w:ascii="Times New Roman" w:hAnsi="Times New Roman" w:cs="Times New Roman"/>
          <w:sz w:val="24"/>
          <w:szCs w:val="24"/>
        </w:rPr>
        <w:t>not follow from the premises, and to point these out. (You may also want to suggest ways in which arguments could work better if appropriately reformulated).</w:t>
      </w:r>
    </w:p>
    <w:p w:rsidR="00202C3D" w:rsidRPr="00E312A0" w:rsidRDefault="00BB03B7" w:rsidP="00E312A0">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202C3D" w:rsidRPr="00E312A0">
        <w:rPr>
          <w:rFonts w:ascii="Times New Roman" w:hAnsi="Times New Roman" w:cs="Times New Roman"/>
          <w:sz w:val="24"/>
          <w:szCs w:val="24"/>
        </w:rPr>
        <w:t>. An ability to make a good argument yourself which involves: marshalling relevant empirical information where it is available, explaining how it is relevant and supports your case, providing grounds for any claims that are made, considering counter-arguments to your own argument and showing why the counter-arguments do not succeed if they do not; making sure that conclusions follow from premises.</w:t>
      </w:r>
    </w:p>
    <w:p w:rsidR="00202C3D" w:rsidRPr="00E312A0" w:rsidRDefault="00202C3D" w:rsidP="00E312A0">
      <w:pPr>
        <w:spacing w:line="360" w:lineRule="auto"/>
        <w:jc w:val="both"/>
        <w:rPr>
          <w:rFonts w:ascii="Times New Roman" w:hAnsi="Times New Roman" w:cs="Times New Roman"/>
          <w:sz w:val="24"/>
          <w:szCs w:val="24"/>
        </w:rPr>
      </w:pPr>
      <w:r w:rsidRPr="00E312A0">
        <w:rPr>
          <w:rFonts w:ascii="Times New Roman" w:hAnsi="Times New Roman" w:cs="Times New Roman"/>
          <w:sz w:val="24"/>
          <w:szCs w:val="24"/>
        </w:rPr>
        <w:lastRenderedPageBreak/>
        <w:t>e. Clear writing, so that the reader can see immediately what you are trying to say; an introduction that sets up the essay, providing signposts so that the reader knows where the essay is going; paragraphs that follow on from one another, so that the essay has a sense of flow and structure.</w:t>
      </w:r>
    </w:p>
    <w:p w:rsidR="00AD4C0A" w:rsidRPr="00E312A0" w:rsidRDefault="00AD4C0A" w:rsidP="00E312A0">
      <w:pPr>
        <w:spacing w:line="360" w:lineRule="auto"/>
        <w:ind w:firstLine="720"/>
        <w:jc w:val="center"/>
        <w:rPr>
          <w:rFonts w:ascii="Times New Roman" w:hAnsi="Times New Roman" w:cs="Times New Roman"/>
          <w:sz w:val="24"/>
          <w:szCs w:val="24"/>
        </w:rPr>
      </w:pPr>
      <w:r w:rsidRPr="00E312A0">
        <w:rPr>
          <w:rFonts w:ascii="Times New Roman" w:hAnsi="Times New Roman" w:cs="Times New Roman"/>
          <w:b/>
          <w:sz w:val="24"/>
          <w:szCs w:val="24"/>
        </w:rPr>
        <w:t>Course Outline</w:t>
      </w:r>
    </w:p>
    <w:p w:rsidR="007C7665" w:rsidRPr="00E312A0" w:rsidRDefault="00AD4C0A" w:rsidP="00E312A0">
      <w:pPr>
        <w:spacing w:line="360" w:lineRule="auto"/>
        <w:rPr>
          <w:rFonts w:ascii="Times New Roman" w:hAnsi="Times New Roman" w:cs="Times New Roman"/>
          <w:sz w:val="24"/>
          <w:szCs w:val="24"/>
        </w:rPr>
      </w:pPr>
      <w:r w:rsidRPr="00E312A0">
        <w:rPr>
          <w:rFonts w:ascii="Times New Roman" w:hAnsi="Times New Roman" w:cs="Times New Roman"/>
          <w:b/>
          <w:sz w:val="24"/>
          <w:szCs w:val="24"/>
        </w:rPr>
        <w:t>Week 1</w:t>
      </w:r>
      <w:r w:rsidRPr="00E312A0">
        <w:rPr>
          <w:rFonts w:ascii="Times New Roman" w:hAnsi="Times New Roman" w:cs="Times New Roman"/>
          <w:sz w:val="24"/>
          <w:szCs w:val="24"/>
        </w:rPr>
        <w:t xml:space="preserve">: </w:t>
      </w:r>
      <w:r w:rsidR="006269B5" w:rsidRPr="00E312A0">
        <w:rPr>
          <w:rFonts w:ascii="Times New Roman" w:hAnsi="Times New Roman" w:cs="Times New Roman"/>
          <w:sz w:val="24"/>
          <w:szCs w:val="24"/>
        </w:rPr>
        <w:t xml:space="preserve">Tuesday, October 6, 2020 </w:t>
      </w:r>
      <w:r w:rsidR="007C7665" w:rsidRPr="00E312A0">
        <w:rPr>
          <w:rFonts w:ascii="Times New Roman" w:hAnsi="Times New Roman" w:cs="Times New Roman"/>
          <w:sz w:val="24"/>
          <w:szCs w:val="24"/>
        </w:rPr>
        <w:t>- Introduction of the course, what is ecological ethics, the reason for ecological ethics today, various questions which a</w:t>
      </w:r>
      <w:r w:rsidR="006269B5" w:rsidRPr="00E312A0">
        <w:rPr>
          <w:rFonts w:ascii="Times New Roman" w:hAnsi="Times New Roman" w:cs="Times New Roman"/>
          <w:sz w:val="24"/>
          <w:szCs w:val="24"/>
        </w:rPr>
        <w:t>rise</w:t>
      </w:r>
      <w:r w:rsidR="007C7665" w:rsidRPr="00E312A0">
        <w:rPr>
          <w:rFonts w:ascii="Times New Roman" w:hAnsi="Times New Roman" w:cs="Times New Roman"/>
          <w:sz w:val="24"/>
          <w:szCs w:val="24"/>
        </w:rPr>
        <w:t xml:space="preserve"> regarding ecological/environmental ethics, and so on. </w:t>
      </w:r>
    </w:p>
    <w:p w:rsidR="00066FE8" w:rsidRPr="00E312A0" w:rsidRDefault="007C7665" w:rsidP="00E312A0">
      <w:pPr>
        <w:spacing w:line="360" w:lineRule="auto"/>
        <w:rPr>
          <w:rFonts w:ascii="Times New Roman" w:hAnsi="Times New Roman" w:cs="Times New Roman"/>
          <w:sz w:val="24"/>
          <w:szCs w:val="24"/>
        </w:rPr>
      </w:pPr>
      <w:r w:rsidRPr="00E312A0">
        <w:rPr>
          <w:rFonts w:ascii="Times New Roman" w:hAnsi="Times New Roman" w:cs="Times New Roman"/>
          <w:b/>
          <w:sz w:val="24"/>
          <w:szCs w:val="24"/>
        </w:rPr>
        <w:t>Week 2:</w:t>
      </w:r>
      <w:r w:rsidR="006269B5" w:rsidRPr="00E312A0">
        <w:rPr>
          <w:rFonts w:ascii="Times New Roman" w:hAnsi="Times New Roman" w:cs="Times New Roman"/>
          <w:b/>
          <w:sz w:val="24"/>
          <w:szCs w:val="24"/>
        </w:rPr>
        <w:t xml:space="preserve"> </w:t>
      </w:r>
      <w:r w:rsidR="006269B5" w:rsidRPr="00E312A0">
        <w:rPr>
          <w:rFonts w:ascii="Times New Roman" w:hAnsi="Times New Roman" w:cs="Times New Roman"/>
          <w:sz w:val="24"/>
          <w:szCs w:val="24"/>
        </w:rPr>
        <w:t>Tuesday, October 13</w:t>
      </w:r>
      <w:r w:rsidRPr="00E312A0">
        <w:rPr>
          <w:rFonts w:ascii="Times New Roman" w:hAnsi="Times New Roman" w:cs="Times New Roman"/>
          <w:sz w:val="24"/>
          <w:szCs w:val="24"/>
        </w:rPr>
        <w:t xml:space="preserve">, </w:t>
      </w:r>
      <w:r w:rsidR="006269B5" w:rsidRPr="00E312A0">
        <w:rPr>
          <w:rFonts w:ascii="Times New Roman" w:hAnsi="Times New Roman" w:cs="Times New Roman"/>
          <w:sz w:val="24"/>
          <w:szCs w:val="24"/>
        </w:rPr>
        <w:t xml:space="preserve">2020 – </w:t>
      </w:r>
      <w:r w:rsidR="00A03460" w:rsidRPr="00E312A0">
        <w:rPr>
          <w:rFonts w:ascii="Times New Roman" w:hAnsi="Times New Roman" w:cs="Times New Roman"/>
          <w:sz w:val="24"/>
          <w:szCs w:val="24"/>
        </w:rPr>
        <w:t>Presentation</w:t>
      </w:r>
      <w:r w:rsidR="000D1C57" w:rsidRPr="00E312A0">
        <w:rPr>
          <w:rFonts w:ascii="Times New Roman" w:hAnsi="Times New Roman" w:cs="Times New Roman"/>
          <w:sz w:val="24"/>
          <w:szCs w:val="24"/>
        </w:rPr>
        <w:t xml:space="preserve"> and explanation</w:t>
      </w:r>
      <w:r w:rsidR="006269B5" w:rsidRPr="00E312A0">
        <w:rPr>
          <w:rFonts w:ascii="Times New Roman" w:hAnsi="Times New Roman" w:cs="Times New Roman"/>
          <w:sz w:val="24"/>
          <w:szCs w:val="24"/>
        </w:rPr>
        <w:t xml:space="preserve"> of Course Outline</w:t>
      </w:r>
      <w:r w:rsidR="000D1C57" w:rsidRPr="00E312A0">
        <w:rPr>
          <w:rFonts w:ascii="Times New Roman" w:hAnsi="Times New Roman" w:cs="Times New Roman"/>
          <w:sz w:val="24"/>
          <w:szCs w:val="24"/>
        </w:rPr>
        <w:t>,</w:t>
      </w:r>
      <w:r w:rsidR="006269B5" w:rsidRPr="00E312A0">
        <w:rPr>
          <w:rFonts w:ascii="Times New Roman" w:hAnsi="Times New Roman" w:cs="Times New Roman"/>
          <w:sz w:val="24"/>
          <w:szCs w:val="24"/>
        </w:rPr>
        <w:t xml:space="preserve"> and distribution of Topics for research and Class presentations. Clarification of Recurrent Terms in Ecological Ethics.</w:t>
      </w:r>
    </w:p>
    <w:p w:rsidR="00066FE8" w:rsidRPr="00E312A0" w:rsidRDefault="007C7665" w:rsidP="00E312A0">
      <w:pPr>
        <w:spacing w:line="360" w:lineRule="auto"/>
        <w:rPr>
          <w:rFonts w:ascii="Times New Roman" w:hAnsi="Times New Roman" w:cs="Times New Roman"/>
          <w:sz w:val="24"/>
          <w:szCs w:val="24"/>
        </w:rPr>
      </w:pPr>
      <w:r w:rsidRPr="00E312A0">
        <w:rPr>
          <w:rFonts w:ascii="Times New Roman" w:hAnsi="Times New Roman" w:cs="Times New Roman"/>
          <w:b/>
          <w:sz w:val="24"/>
          <w:szCs w:val="24"/>
        </w:rPr>
        <w:t>Week 3</w:t>
      </w:r>
      <w:r w:rsidRPr="00E312A0">
        <w:rPr>
          <w:rFonts w:ascii="Times New Roman" w:hAnsi="Times New Roman" w:cs="Times New Roman"/>
          <w:sz w:val="24"/>
          <w:szCs w:val="24"/>
        </w:rPr>
        <w:t xml:space="preserve">: Tuesday, </w:t>
      </w:r>
      <w:r w:rsidR="006269B5" w:rsidRPr="00E312A0">
        <w:rPr>
          <w:rFonts w:ascii="Times New Roman" w:hAnsi="Times New Roman" w:cs="Times New Roman"/>
          <w:sz w:val="24"/>
          <w:szCs w:val="24"/>
        </w:rPr>
        <w:t>October 20, 2020 – Inputs on Environmental Ethics and Eco-Theology</w:t>
      </w:r>
      <w:r w:rsidR="009D508D" w:rsidRPr="00E312A0">
        <w:rPr>
          <w:rFonts w:ascii="Times New Roman" w:hAnsi="Times New Roman" w:cs="Times New Roman"/>
          <w:sz w:val="24"/>
          <w:szCs w:val="24"/>
        </w:rPr>
        <w:t xml:space="preserve">. </w:t>
      </w:r>
      <w:r w:rsidR="004D7E1F" w:rsidRPr="00E312A0">
        <w:rPr>
          <w:rFonts w:ascii="Times New Roman" w:hAnsi="Times New Roman" w:cs="Times New Roman"/>
          <w:sz w:val="24"/>
          <w:szCs w:val="24"/>
        </w:rPr>
        <w:t xml:space="preserve">Contemporary witnesses: </w:t>
      </w:r>
      <w:r w:rsidR="009D508D" w:rsidRPr="00E312A0">
        <w:rPr>
          <w:rFonts w:ascii="Times New Roman" w:hAnsi="Times New Roman" w:cs="Times New Roman"/>
          <w:sz w:val="24"/>
          <w:szCs w:val="24"/>
        </w:rPr>
        <w:t>Leonardo Boff and the link between Ecology and Liberation. The Earth Charter.</w:t>
      </w:r>
    </w:p>
    <w:p w:rsidR="007C7665" w:rsidRPr="00E312A0" w:rsidRDefault="007C7665" w:rsidP="00E312A0">
      <w:pPr>
        <w:spacing w:line="360" w:lineRule="auto"/>
        <w:rPr>
          <w:rFonts w:ascii="Times New Roman" w:hAnsi="Times New Roman" w:cs="Times New Roman"/>
          <w:sz w:val="24"/>
          <w:szCs w:val="24"/>
        </w:rPr>
      </w:pPr>
      <w:r w:rsidRPr="00E312A0">
        <w:rPr>
          <w:rFonts w:ascii="Times New Roman" w:hAnsi="Times New Roman" w:cs="Times New Roman"/>
          <w:b/>
          <w:sz w:val="24"/>
          <w:szCs w:val="24"/>
        </w:rPr>
        <w:t xml:space="preserve">Week 4: </w:t>
      </w:r>
      <w:r w:rsidRPr="00E312A0">
        <w:rPr>
          <w:rFonts w:ascii="Times New Roman" w:hAnsi="Times New Roman" w:cs="Times New Roman"/>
          <w:sz w:val="24"/>
          <w:szCs w:val="24"/>
        </w:rPr>
        <w:t xml:space="preserve">Tuesday, </w:t>
      </w:r>
      <w:r w:rsidR="00A03460" w:rsidRPr="00E312A0">
        <w:rPr>
          <w:rFonts w:ascii="Times New Roman" w:hAnsi="Times New Roman" w:cs="Times New Roman"/>
          <w:sz w:val="24"/>
          <w:szCs w:val="24"/>
        </w:rPr>
        <w:t>October 27, 2020 –</w:t>
      </w:r>
      <w:r w:rsidRPr="00E312A0">
        <w:rPr>
          <w:rFonts w:ascii="Times New Roman" w:hAnsi="Times New Roman" w:cs="Times New Roman"/>
          <w:sz w:val="24"/>
          <w:szCs w:val="24"/>
        </w:rPr>
        <w:t xml:space="preserve"> </w:t>
      </w:r>
      <w:r w:rsidR="009D508D" w:rsidRPr="00E312A0">
        <w:rPr>
          <w:rFonts w:ascii="Times New Roman" w:hAnsi="Times New Roman" w:cs="Times New Roman"/>
          <w:sz w:val="24"/>
          <w:szCs w:val="24"/>
        </w:rPr>
        <w:t xml:space="preserve">Inputs on </w:t>
      </w:r>
      <w:r w:rsidR="00A03460" w:rsidRPr="00E312A0">
        <w:rPr>
          <w:rFonts w:ascii="Times New Roman" w:hAnsi="Times New Roman" w:cs="Times New Roman"/>
          <w:sz w:val="24"/>
          <w:szCs w:val="24"/>
        </w:rPr>
        <w:t xml:space="preserve">Ecological </w:t>
      </w:r>
      <w:r w:rsidR="004D7E1F" w:rsidRPr="00E312A0">
        <w:rPr>
          <w:rFonts w:ascii="Times New Roman" w:hAnsi="Times New Roman" w:cs="Times New Roman"/>
          <w:sz w:val="24"/>
          <w:szCs w:val="24"/>
        </w:rPr>
        <w:t>issues</w:t>
      </w:r>
      <w:r w:rsidR="00A03460" w:rsidRPr="00E312A0">
        <w:rPr>
          <w:rFonts w:ascii="Times New Roman" w:hAnsi="Times New Roman" w:cs="Times New Roman"/>
          <w:sz w:val="24"/>
          <w:szCs w:val="24"/>
        </w:rPr>
        <w:t xml:space="preserve"> in the Nigerian context – Experiences </w:t>
      </w:r>
      <w:r w:rsidR="009D508D" w:rsidRPr="00E312A0">
        <w:rPr>
          <w:rFonts w:ascii="Times New Roman" w:hAnsi="Times New Roman" w:cs="Times New Roman"/>
          <w:sz w:val="24"/>
          <w:szCs w:val="24"/>
        </w:rPr>
        <w:t>leading to ethical questions on</w:t>
      </w:r>
      <w:r w:rsidR="002C35F7" w:rsidRPr="00E312A0">
        <w:rPr>
          <w:rFonts w:ascii="Times New Roman" w:hAnsi="Times New Roman" w:cs="Times New Roman"/>
          <w:sz w:val="24"/>
          <w:szCs w:val="24"/>
        </w:rPr>
        <w:t xml:space="preserve"> the impacts</w:t>
      </w:r>
      <w:r w:rsidR="009D508D" w:rsidRPr="00E312A0">
        <w:rPr>
          <w:rFonts w:ascii="Times New Roman" w:hAnsi="Times New Roman" w:cs="Times New Roman"/>
          <w:sz w:val="24"/>
          <w:szCs w:val="24"/>
        </w:rPr>
        <w:t xml:space="preserve"> oil and gas exploration, Floods, Erosion, Desertification, Logging, etc. </w:t>
      </w:r>
    </w:p>
    <w:p w:rsidR="009D508D" w:rsidRPr="00E312A0" w:rsidRDefault="007C7665" w:rsidP="00E312A0">
      <w:pPr>
        <w:spacing w:line="360" w:lineRule="auto"/>
        <w:rPr>
          <w:rFonts w:ascii="Times New Roman" w:hAnsi="Times New Roman" w:cs="Times New Roman"/>
          <w:sz w:val="24"/>
          <w:szCs w:val="24"/>
        </w:rPr>
      </w:pPr>
      <w:r w:rsidRPr="00E312A0">
        <w:rPr>
          <w:rFonts w:ascii="Times New Roman" w:hAnsi="Times New Roman" w:cs="Times New Roman"/>
          <w:b/>
          <w:sz w:val="24"/>
          <w:szCs w:val="24"/>
        </w:rPr>
        <w:t xml:space="preserve">Week 5: </w:t>
      </w:r>
      <w:r w:rsidRPr="00E312A0">
        <w:rPr>
          <w:rFonts w:ascii="Times New Roman" w:hAnsi="Times New Roman" w:cs="Times New Roman"/>
          <w:sz w:val="24"/>
          <w:szCs w:val="24"/>
        </w:rPr>
        <w:t xml:space="preserve">Tuesday, November </w:t>
      </w:r>
      <w:r w:rsidR="007929FE" w:rsidRPr="00E312A0">
        <w:rPr>
          <w:rFonts w:ascii="Times New Roman" w:hAnsi="Times New Roman" w:cs="Times New Roman"/>
          <w:sz w:val="24"/>
          <w:szCs w:val="24"/>
        </w:rPr>
        <w:t xml:space="preserve">3, 2020 </w:t>
      </w:r>
      <w:r w:rsidR="009D508D" w:rsidRPr="00E312A0">
        <w:rPr>
          <w:rFonts w:ascii="Times New Roman" w:hAnsi="Times New Roman" w:cs="Times New Roman"/>
          <w:sz w:val="24"/>
          <w:szCs w:val="24"/>
        </w:rPr>
        <w:t>–</w:t>
      </w:r>
      <w:r w:rsidRPr="00E312A0">
        <w:rPr>
          <w:rFonts w:ascii="Times New Roman" w:hAnsi="Times New Roman" w:cs="Times New Roman"/>
          <w:sz w:val="24"/>
          <w:szCs w:val="24"/>
        </w:rPr>
        <w:t xml:space="preserve"> </w:t>
      </w:r>
      <w:r w:rsidR="009D508D" w:rsidRPr="00E312A0">
        <w:rPr>
          <w:rFonts w:ascii="Times New Roman" w:hAnsi="Times New Roman" w:cs="Times New Roman"/>
          <w:sz w:val="24"/>
          <w:szCs w:val="24"/>
        </w:rPr>
        <w:t>Inputs on various Popes’ documents and Teachings on Ecological Ethics (Pope Paul VI, Pope John Paul II, Pope Benedict XVI, and Pope Francis)</w:t>
      </w:r>
    </w:p>
    <w:p w:rsidR="007C7665" w:rsidRPr="00E312A0" w:rsidRDefault="007C7665" w:rsidP="00E312A0">
      <w:pPr>
        <w:spacing w:line="360" w:lineRule="auto"/>
        <w:rPr>
          <w:rFonts w:ascii="Times New Roman" w:hAnsi="Times New Roman" w:cs="Times New Roman"/>
          <w:sz w:val="24"/>
          <w:szCs w:val="24"/>
        </w:rPr>
      </w:pPr>
      <w:r w:rsidRPr="00E312A0">
        <w:rPr>
          <w:rFonts w:ascii="Times New Roman" w:hAnsi="Times New Roman" w:cs="Times New Roman"/>
          <w:b/>
          <w:sz w:val="24"/>
          <w:szCs w:val="24"/>
        </w:rPr>
        <w:t xml:space="preserve">Week 6: </w:t>
      </w:r>
      <w:r w:rsidRPr="00E312A0">
        <w:rPr>
          <w:rFonts w:ascii="Times New Roman" w:hAnsi="Times New Roman" w:cs="Times New Roman"/>
          <w:sz w:val="24"/>
          <w:szCs w:val="24"/>
        </w:rPr>
        <w:t xml:space="preserve">Tuesday, November </w:t>
      </w:r>
      <w:r w:rsidR="007929FE" w:rsidRPr="00E312A0">
        <w:rPr>
          <w:rFonts w:ascii="Times New Roman" w:hAnsi="Times New Roman" w:cs="Times New Roman"/>
          <w:sz w:val="24"/>
          <w:szCs w:val="24"/>
        </w:rPr>
        <w:t>10, 2020</w:t>
      </w:r>
      <w:r w:rsidRPr="00E312A0">
        <w:rPr>
          <w:rFonts w:ascii="Times New Roman" w:hAnsi="Times New Roman" w:cs="Times New Roman"/>
          <w:sz w:val="24"/>
          <w:szCs w:val="24"/>
        </w:rPr>
        <w:t xml:space="preserve"> – Class Presentations (Two presenters)</w:t>
      </w:r>
    </w:p>
    <w:p w:rsidR="00066FE8" w:rsidRPr="00E312A0" w:rsidRDefault="00066FE8" w:rsidP="00E312A0">
      <w:pPr>
        <w:spacing w:line="360" w:lineRule="auto"/>
        <w:rPr>
          <w:rFonts w:ascii="Times New Roman" w:hAnsi="Times New Roman" w:cs="Times New Roman"/>
          <w:b/>
          <w:sz w:val="24"/>
          <w:szCs w:val="24"/>
          <w:u w:val="single"/>
        </w:rPr>
      </w:pPr>
      <w:r w:rsidRPr="00E312A0">
        <w:rPr>
          <w:rFonts w:ascii="Times New Roman" w:hAnsi="Times New Roman" w:cs="Times New Roman"/>
          <w:b/>
          <w:sz w:val="24"/>
          <w:szCs w:val="24"/>
          <w:u w:val="single"/>
        </w:rPr>
        <w:t>Topics:</w:t>
      </w:r>
    </w:p>
    <w:p w:rsidR="009D508D" w:rsidRPr="00E312A0" w:rsidRDefault="006440B0" w:rsidP="00E312A0">
      <w:pPr>
        <w:pStyle w:val="ListParagraph"/>
        <w:numPr>
          <w:ilvl w:val="0"/>
          <w:numId w:val="13"/>
        </w:numPr>
        <w:spacing w:after="0" w:line="360" w:lineRule="auto"/>
        <w:jc w:val="both"/>
        <w:rPr>
          <w:rFonts w:ascii="Times New Roman" w:hAnsi="Times New Roman" w:cs="Times New Roman"/>
          <w:b/>
          <w:sz w:val="24"/>
          <w:szCs w:val="24"/>
          <w:u w:val="single"/>
        </w:rPr>
      </w:pPr>
      <w:r w:rsidRPr="00E312A0">
        <w:rPr>
          <w:rFonts w:ascii="Times New Roman" w:hAnsi="Times New Roman" w:cs="Times New Roman"/>
          <w:color w:val="000000"/>
          <w:sz w:val="24"/>
          <w:szCs w:val="24"/>
        </w:rPr>
        <w:t>What is t</w:t>
      </w:r>
      <w:r w:rsidR="009D508D" w:rsidRPr="00E312A0">
        <w:rPr>
          <w:rFonts w:ascii="Times New Roman" w:hAnsi="Times New Roman" w:cs="Times New Roman"/>
          <w:color w:val="000000"/>
          <w:sz w:val="24"/>
          <w:szCs w:val="24"/>
        </w:rPr>
        <w:t>he role and the relevance of environmental ethics in our society</w:t>
      </w:r>
      <w:r w:rsidR="004D7E1F" w:rsidRPr="00E312A0">
        <w:rPr>
          <w:rFonts w:ascii="Times New Roman" w:hAnsi="Times New Roman" w:cs="Times New Roman"/>
          <w:color w:val="000000"/>
          <w:sz w:val="24"/>
          <w:szCs w:val="24"/>
        </w:rPr>
        <w:t>,</w:t>
      </w:r>
      <w:r w:rsidR="009D508D" w:rsidRPr="00E312A0">
        <w:rPr>
          <w:rFonts w:ascii="Times New Roman" w:hAnsi="Times New Roman" w:cs="Times New Roman"/>
          <w:color w:val="000000"/>
          <w:sz w:val="24"/>
          <w:szCs w:val="24"/>
        </w:rPr>
        <w:t xml:space="preserve"> and the </w:t>
      </w:r>
      <w:r w:rsidR="004D7E1F" w:rsidRPr="00E312A0">
        <w:rPr>
          <w:rFonts w:ascii="Times New Roman" w:hAnsi="Times New Roman" w:cs="Times New Roman"/>
          <w:color w:val="000000"/>
          <w:sz w:val="24"/>
          <w:szCs w:val="24"/>
        </w:rPr>
        <w:t>influence</w:t>
      </w:r>
      <w:r w:rsidR="009D508D" w:rsidRPr="00E312A0">
        <w:rPr>
          <w:rFonts w:ascii="Times New Roman" w:hAnsi="Times New Roman" w:cs="Times New Roman"/>
          <w:color w:val="000000"/>
          <w:sz w:val="24"/>
          <w:szCs w:val="24"/>
        </w:rPr>
        <w:t xml:space="preserve"> of ecological consciousness upon</w:t>
      </w:r>
      <w:r w:rsidRPr="00E312A0">
        <w:rPr>
          <w:rFonts w:ascii="Times New Roman" w:hAnsi="Times New Roman" w:cs="Times New Roman"/>
          <w:color w:val="000000"/>
          <w:sz w:val="24"/>
          <w:szCs w:val="24"/>
        </w:rPr>
        <w:t xml:space="preserve"> theological ethics?</w:t>
      </w:r>
      <w:r w:rsidR="004D7E1F" w:rsidRPr="00E312A0">
        <w:rPr>
          <w:rFonts w:ascii="Times New Roman" w:hAnsi="Times New Roman" w:cs="Times New Roman"/>
          <w:color w:val="000000"/>
          <w:sz w:val="24"/>
          <w:szCs w:val="24"/>
        </w:rPr>
        <w:t xml:space="preserve"> (Anaekwe)</w:t>
      </w:r>
    </w:p>
    <w:p w:rsidR="009D508D" w:rsidRPr="00E312A0" w:rsidRDefault="006440B0" w:rsidP="00E312A0">
      <w:pPr>
        <w:pStyle w:val="ListParagraph"/>
        <w:numPr>
          <w:ilvl w:val="0"/>
          <w:numId w:val="13"/>
        </w:numPr>
        <w:spacing w:after="0" w:line="360" w:lineRule="auto"/>
        <w:jc w:val="both"/>
        <w:rPr>
          <w:rFonts w:ascii="Times New Roman" w:eastAsia="Times New Roman" w:hAnsi="Times New Roman" w:cs="Times New Roman"/>
          <w:color w:val="000000" w:themeColor="text1"/>
          <w:sz w:val="24"/>
          <w:szCs w:val="24"/>
        </w:rPr>
      </w:pPr>
      <w:r w:rsidRPr="00E312A0">
        <w:rPr>
          <w:rFonts w:ascii="Times New Roman" w:hAnsi="Times New Roman" w:cs="Times New Roman"/>
          <w:sz w:val="24"/>
          <w:szCs w:val="24"/>
        </w:rPr>
        <w:t>Discuss s</w:t>
      </w:r>
      <w:r w:rsidR="009D508D" w:rsidRPr="00E312A0">
        <w:rPr>
          <w:rFonts w:ascii="Times New Roman" w:hAnsi="Times New Roman" w:cs="Times New Roman"/>
          <w:sz w:val="24"/>
          <w:szCs w:val="24"/>
        </w:rPr>
        <w:t xml:space="preserve">ustainability and </w:t>
      </w:r>
      <w:r w:rsidRPr="00E312A0">
        <w:rPr>
          <w:rFonts w:ascii="Times New Roman" w:hAnsi="Times New Roman" w:cs="Times New Roman"/>
          <w:sz w:val="24"/>
          <w:szCs w:val="24"/>
        </w:rPr>
        <w:t>c</w:t>
      </w:r>
      <w:r w:rsidR="009D508D" w:rsidRPr="00E312A0">
        <w:rPr>
          <w:rFonts w:ascii="Times New Roman" w:eastAsia="Times New Roman" w:hAnsi="Times New Roman" w:cs="Times New Roman"/>
          <w:sz w:val="24"/>
          <w:szCs w:val="24"/>
        </w:rPr>
        <w:t xml:space="preserve">limate </w:t>
      </w:r>
      <w:r w:rsidRPr="00E312A0">
        <w:rPr>
          <w:rFonts w:ascii="Times New Roman" w:eastAsia="Times New Roman" w:hAnsi="Times New Roman" w:cs="Times New Roman"/>
          <w:sz w:val="24"/>
          <w:szCs w:val="24"/>
        </w:rPr>
        <w:t>c</w:t>
      </w:r>
      <w:r w:rsidR="009D508D" w:rsidRPr="00E312A0">
        <w:rPr>
          <w:rFonts w:ascii="Times New Roman" w:eastAsia="Times New Roman" w:hAnsi="Times New Roman" w:cs="Times New Roman"/>
          <w:sz w:val="24"/>
          <w:szCs w:val="24"/>
        </w:rPr>
        <w:t>hange</w:t>
      </w:r>
      <w:r w:rsidR="009D508D" w:rsidRPr="00E312A0">
        <w:rPr>
          <w:rFonts w:ascii="Times New Roman" w:eastAsia="Times New Roman" w:hAnsi="Times New Roman" w:cs="Times New Roman"/>
          <w:color w:val="555555"/>
          <w:sz w:val="24"/>
          <w:szCs w:val="24"/>
        </w:rPr>
        <w:t xml:space="preserve"> -</w:t>
      </w:r>
      <w:r w:rsidRPr="00E312A0">
        <w:rPr>
          <w:rFonts w:ascii="Times New Roman" w:hAnsi="Times New Roman" w:cs="Times New Roman"/>
          <w:color w:val="000000" w:themeColor="text1"/>
          <w:sz w:val="24"/>
          <w:szCs w:val="24"/>
        </w:rPr>
        <w:t>What responsibility</w:t>
      </w:r>
      <w:r w:rsidR="009D508D" w:rsidRPr="00E312A0">
        <w:rPr>
          <w:rFonts w:ascii="Times New Roman" w:hAnsi="Times New Roman" w:cs="Times New Roman"/>
          <w:color w:val="000000" w:themeColor="text1"/>
          <w:sz w:val="24"/>
          <w:szCs w:val="24"/>
        </w:rPr>
        <w:t xml:space="preserve">, if any, does climate change impose on individuals? </w:t>
      </w:r>
      <w:r w:rsidR="004D7E1F" w:rsidRPr="00E312A0">
        <w:rPr>
          <w:rFonts w:ascii="Times New Roman" w:hAnsi="Times New Roman" w:cs="Times New Roman"/>
          <w:color w:val="000000" w:themeColor="text1"/>
          <w:sz w:val="24"/>
          <w:szCs w:val="24"/>
        </w:rPr>
        <w:t>(Ekakitie)</w:t>
      </w:r>
    </w:p>
    <w:p w:rsidR="00066FE8" w:rsidRPr="00E312A0" w:rsidRDefault="00066FE8" w:rsidP="00E312A0">
      <w:pPr>
        <w:spacing w:after="0" w:line="360" w:lineRule="auto"/>
        <w:jc w:val="both"/>
        <w:rPr>
          <w:rFonts w:ascii="Times New Roman" w:eastAsia="Times New Roman" w:hAnsi="Times New Roman" w:cs="Times New Roman"/>
          <w:color w:val="000000" w:themeColor="text1"/>
          <w:sz w:val="24"/>
          <w:szCs w:val="24"/>
        </w:rPr>
      </w:pPr>
    </w:p>
    <w:p w:rsidR="007C7665" w:rsidRPr="00E312A0" w:rsidRDefault="007C7665" w:rsidP="00E312A0">
      <w:pPr>
        <w:spacing w:line="360" w:lineRule="auto"/>
        <w:rPr>
          <w:rFonts w:ascii="Times New Roman" w:hAnsi="Times New Roman" w:cs="Times New Roman"/>
          <w:sz w:val="24"/>
          <w:szCs w:val="24"/>
        </w:rPr>
      </w:pPr>
      <w:r w:rsidRPr="00E312A0">
        <w:rPr>
          <w:rFonts w:ascii="Times New Roman" w:hAnsi="Times New Roman" w:cs="Times New Roman"/>
          <w:b/>
          <w:sz w:val="24"/>
          <w:szCs w:val="24"/>
        </w:rPr>
        <w:t xml:space="preserve">Week 7: </w:t>
      </w:r>
      <w:r w:rsidRPr="00E312A0">
        <w:rPr>
          <w:rFonts w:ascii="Times New Roman" w:hAnsi="Times New Roman" w:cs="Times New Roman"/>
          <w:sz w:val="24"/>
          <w:szCs w:val="24"/>
        </w:rPr>
        <w:t xml:space="preserve">Tuesday, </w:t>
      </w:r>
      <w:r w:rsidR="007929FE" w:rsidRPr="00E312A0">
        <w:rPr>
          <w:rFonts w:ascii="Times New Roman" w:hAnsi="Times New Roman" w:cs="Times New Roman"/>
          <w:sz w:val="24"/>
          <w:szCs w:val="24"/>
        </w:rPr>
        <w:t>November 17, 2020</w:t>
      </w:r>
      <w:r w:rsidRPr="00E312A0">
        <w:rPr>
          <w:rFonts w:ascii="Times New Roman" w:hAnsi="Times New Roman" w:cs="Times New Roman"/>
          <w:sz w:val="24"/>
          <w:szCs w:val="24"/>
        </w:rPr>
        <w:t xml:space="preserve"> – Class Presentations (Two presenters)</w:t>
      </w:r>
    </w:p>
    <w:p w:rsidR="00353045" w:rsidRPr="00E312A0" w:rsidRDefault="00353045" w:rsidP="00E312A0">
      <w:pPr>
        <w:spacing w:line="360" w:lineRule="auto"/>
        <w:rPr>
          <w:rFonts w:ascii="Times New Roman" w:hAnsi="Times New Roman" w:cs="Times New Roman"/>
          <w:sz w:val="24"/>
          <w:szCs w:val="24"/>
        </w:rPr>
      </w:pPr>
      <w:r w:rsidRPr="00E312A0">
        <w:rPr>
          <w:rFonts w:ascii="Times New Roman" w:hAnsi="Times New Roman" w:cs="Times New Roman"/>
          <w:b/>
          <w:sz w:val="24"/>
          <w:szCs w:val="24"/>
          <w:u w:val="single"/>
        </w:rPr>
        <w:t>Topics</w:t>
      </w:r>
      <w:r w:rsidRPr="00E312A0">
        <w:rPr>
          <w:rFonts w:ascii="Times New Roman" w:hAnsi="Times New Roman" w:cs="Times New Roman"/>
          <w:sz w:val="24"/>
          <w:szCs w:val="24"/>
        </w:rPr>
        <w:t>:</w:t>
      </w:r>
    </w:p>
    <w:p w:rsidR="00243389" w:rsidRPr="00E312A0" w:rsidRDefault="00243389" w:rsidP="00E312A0">
      <w:pPr>
        <w:pStyle w:val="ListParagraph"/>
        <w:numPr>
          <w:ilvl w:val="0"/>
          <w:numId w:val="14"/>
        </w:numPr>
        <w:spacing w:line="360" w:lineRule="auto"/>
        <w:rPr>
          <w:rFonts w:ascii="Times New Roman" w:hAnsi="Times New Roman" w:cs="Times New Roman"/>
          <w:sz w:val="24"/>
          <w:szCs w:val="24"/>
        </w:rPr>
      </w:pPr>
      <w:r w:rsidRPr="00E312A0">
        <w:rPr>
          <w:rFonts w:ascii="Times New Roman" w:hAnsi="Times New Roman" w:cs="Times New Roman"/>
          <w:sz w:val="24"/>
          <w:szCs w:val="24"/>
        </w:rPr>
        <w:lastRenderedPageBreak/>
        <w:t>Discuss a full list of traditional ethical theories and show how these relate to contemporary Environmental/ecological ethics.</w:t>
      </w:r>
      <w:r w:rsidR="00405EB6" w:rsidRPr="00E312A0">
        <w:rPr>
          <w:rFonts w:ascii="Times New Roman" w:hAnsi="Times New Roman" w:cs="Times New Roman"/>
          <w:sz w:val="24"/>
          <w:szCs w:val="24"/>
        </w:rPr>
        <w:t xml:space="preserve"> (Irekhiafe)</w:t>
      </w:r>
    </w:p>
    <w:p w:rsidR="00353045" w:rsidRPr="00E312A0" w:rsidRDefault="002C35F7" w:rsidP="00E312A0">
      <w:pPr>
        <w:pStyle w:val="ListParagraph"/>
        <w:numPr>
          <w:ilvl w:val="0"/>
          <w:numId w:val="14"/>
        </w:numPr>
        <w:spacing w:after="0" w:line="360" w:lineRule="auto"/>
        <w:jc w:val="both"/>
        <w:rPr>
          <w:rFonts w:ascii="Times New Roman" w:hAnsi="Times New Roman" w:cs="Times New Roman"/>
          <w:sz w:val="24"/>
          <w:szCs w:val="24"/>
        </w:rPr>
      </w:pPr>
      <w:r w:rsidRPr="00E312A0">
        <w:rPr>
          <w:rFonts w:ascii="Times New Roman" w:eastAsia="Times New Roman" w:hAnsi="Times New Roman" w:cs="Times New Roman"/>
          <w:sz w:val="24"/>
          <w:szCs w:val="24"/>
        </w:rPr>
        <w:t>Ecolog</w:t>
      </w:r>
      <w:r w:rsidR="00243389" w:rsidRPr="00E312A0">
        <w:rPr>
          <w:rFonts w:ascii="Times New Roman" w:eastAsia="Times New Roman" w:hAnsi="Times New Roman" w:cs="Times New Roman"/>
          <w:sz w:val="24"/>
          <w:szCs w:val="24"/>
        </w:rPr>
        <w:t>ical ethics goes beyond</w:t>
      </w:r>
      <w:r w:rsidRPr="00E312A0">
        <w:rPr>
          <w:rFonts w:ascii="Times New Roman" w:eastAsia="Times New Roman" w:hAnsi="Times New Roman" w:cs="Times New Roman"/>
          <w:sz w:val="24"/>
          <w:szCs w:val="24"/>
        </w:rPr>
        <w:t xml:space="preserve"> Conservation Biology</w:t>
      </w:r>
      <w:r w:rsidR="00243389" w:rsidRPr="00E312A0">
        <w:rPr>
          <w:rStyle w:val="Hyperlink"/>
          <w:rFonts w:ascii="Times New Roman" w:eastAsia="Times New Roman" w:hAnsi="Times New Roman" w:cs="Times New Roman"/>
          <w:color w:val="000000" w:themeColor="text1"/>
          <w:sz w:val="24"/>
          <w:szCs w:val="24"/>
          <w:u w:val="none"/>
        </w:rPr>
        <w:t>. Discuss this statement in light of the principles of environmental/ecological ethics.</w:t>
      </w:r>
      <w:r w:rsidRPr="00E312A0">
        <w:rPr>
          <w:rFonts w:ascii="Times New Roman" w:hAnsi="Times New Roman" w:cs="Times New Roman"/>
          <w:color w:val="000000" w:themeColor="text1"/>
          <w:sz w:val="24"/>
          <w:szCs w:val="24"/>
        </w:rPr>
        <w:t xml:space="preserve"> </w:t>
      </w:r>
      <w:r w:rsidR="00405EB6" w:rsidRPr="00E312A0">
        <w:rPr>
          <w:rFonts w:ascii="Times New Roman" w:hAnsi="Times New Roman" w:cs="Times New Roman"/>
          <w:color w:val="000000" w:themeColor="text1"/>
          <w:sz w:val="24"/>
          <w:szCs w:val="24"/>
        </w:rPr>
        <w:t>(Lawrence)</w:t>
      </w:r>
    </w:p>
    <w:p w:rsidR="007C7665" w:rsidRPr="00E312A0" w:rsidRDefault="007C7665" w:rsidP="00E312A0">
      <w:pPr>
        <w:spacing w:line="360" w:lineRule="auto"/>
        <w:rPr>
          <w:rFonts w:ascii="Times New Roman" w:hAnsi="Times New Roman" w:cs="Times New Roman"/>
          <w:sz w:val="24"/>
          <w:szCs w:val="24"/>
        </w:rPr>
      </w:pPr>
      <w:r w:rsidRPr="00E312A0">
        <w:rPr>
          <w:rFonts w:ascii="Times New Roman" w:hAnsi="Times New Roman" w:cs="Times New Roman"/>
          <w:b/>
          <w:sz w:val="24"/>
          <w:szCs w:val="24"/>
        </w:rPr>
        <w:t xml:space="preserve">Week 8: </w:t>
      </w:r>
      <w:r w:rsidRPr="00E312A0">
        <w:rPr>
          <w:rFonts w:ascii="Times New Roman" w:hAnsi="Times New Roman" w:cs="Times New Roman"/>
          <w:sz w:val="24"/>
          <w:szCs w:val="24"/>
        </w:rPr>
        <w:t xml:space="preserve">Tuesday, </w:t>
      </w:r>
      <w:r w:rsidR="007929FE" w:rsidRPr="00E312A0">
        <w:rPr>
          <w:rFonts w:ascii="Times New Roman" w:hAnsi="Times New Roman" w:cs="Times New Roman"/>
          <w:sz w:val="24"/>
          <w:szCs w:val="24"/>
        </w:rPr>
        <w:t>November 24, 2020</w:t>
      </w:r>
      <w:r w:rsidRPr="00E312A0">
        <w:rPr>
          <w:rFonts w:ascii="Times New Roman" w:hAnsi="Times New Roman" w:cs="Times New Roman"/>
          <w:sz w:val="24"/>
          <w:szCs w:val="24"/>
        </w:rPr>
        <w:t xml:space="preserve"> – Class Presentations (Two presenters)</w:t>
      </w:r>
    </w:p>
    <w:p w:rsidR="00353045" w:rsidRPr="00E312A0" w:rsidRDefault="00BE24CC" w:rsidP="00E312A0">
      <w:pPr>
        <w:spacing w:line="360" w:lineRule="auto"/>
        <w:rPr>
          <w:rFonts w:ascii="Times New Roman" w:hAnsi="Times New Roman" w:cs="Times New Roman"/>
          <w:b/>
          <w:sz w:val="24"/>
          <w:szCs w:val="24"/>
          <w:u w:val="single"/>
        </w:rPr>
      </w:pPr>
      <w:r w:rsidRPr="00E312A0">
        <w:rPr>
          <w:rFonts w:ascii="Times New Roman" w:hAnsi="Times New Roman" w:cs="Times New Roman"/>
          <w:b/>
          <w:sz w:val="24"/>
          <w:szCs w:val="24"/>
          <w:u w:val="single"/>
        </w:rPr>
        <w:t>Topics:</w:t>
      </w:r>
    </w:p>
    <w:p w:rsidR="00405EB6" w:rsidRPr="00E312A0" w:rsidRDefault="00405EB6" w:rsidP="00E312A0">
      <w:pPr>
        <w:pStyle w:val="ListParagraph"/>
        <w:numPr>
          <w:ilvl w:val="0"/>
          <w:numId w:val="15"/>
        </w:numPr>
        <w:spacing w:line="360" w:lineRule="auto"/>
        <w:rPr>
          <w:rFonts w:ascii="Times New Roman" w:hAnsi="Times New Roman" w:cs="Times New Roman"/>
          <w:sz w:val="24"/>
          <w:szCs w:val="24"/>
        </w:rPr>
      </w:pPr>
      <w:r w:rsidRPr="00E312A0">
        <w:rPr>
          <w:rFonts w:ascii="Times New Roman" w:hAnsi="Times New Roman" w:cs="Times New Roman"/>
          <w:sz w:val="24"/>
          <w:szCs w:val="24"/>
        </w:rPr>
        <w:t xml:space="preserve">Describe and explore the </w:t>
      </w:r>
      <w:r w:rsidR="002F06B2">
        <w:rPr>
          <w:rFonts w:ascii="Times New Roman" w:hAnsi="Times New Roman" w:cs="Times New Roman"/>
          <w:sz w:val="24"/>
          <w:szCs w:val="24"/>
        </w:rPr>
        <w:t>“</w:t>
      </w:r>
      <w:r w:rsidRPr="00E312A0">
        <w:rPr>
          <w:rFonts w:ascii="Times New Roman" w:hAnsi="Times New Roman" w:cs="Times New Roman"/>
          <w:sz w:val="24"/>
          <w:szCs w:val="24"/>
        </w:rPr>
        <w:t>Anthrpocene</w:t>
      </w:r>
      <w:r w:rsidR="002F06B2">
        <w:rPr>
          <w:rFonts w:ascii="Times New Roman" w:hAnsi="Times New Roman" w:cs="Times New Roman"/>
          <w:sz w:val="24"/>
          <w:szCs w:val="24"/>
        </w:rPr>
        <w:t>”</w:t>
      </w:r>
      <w:r w:rsidRPr="00E312A0">
        <w:rPr>
          <w:rFonts w:ascii="Times New Roman" w:hAnsi="Times New Roman" w:cs="Times New Roman"/>
          <w:sz w:val="24"/>
          <w:szCs w:val="24"/>
        </w:rPr>
        <w:t xml:space="preserve"> in relation to climate change. (Odikpo)</w:t>
      </w:r>
    </w:p>
    <w:p w:rsidR="00405EB6" w:rsidRPr="00E312A0" w:rsidRDefault="00405EB6" w:rsidP="00E312A0">
      <w:pPr>
        <w:pStyle w:val="ListParagraph"/>
        <w:numPr>
          <w:ilvl w:val="0"/>
          <w:numId w:val="15"/>
        </w:numPr>
        <w:spacing w:line="360" w:lineRule="auto"/>
        <w:rPr>
          <w:rFonts w:ascii="Times New Roman" w:hAnsi="Times New Roman" w:cs="Times New Roman"/>
          <w:sz w:val="24"/>
          <w:szCs w:val="24"/>
        </w:rPr>
      </w:pPr>
      <w:r w:rsidRPr="00E312A0">
        <w:rPr>
          <w:rFonts w:ascii="Times New Roman" w:hAnsi="Times New Roman" w:cs="Times New Roman"/>
          <w:sz w:val="24"/>
          <w:szCs w:val="24"/>
        </w:rPr>
        <w:t xml:space="preserve">What is </w:t>
      </w:r>
      <w:r w:rsidR="002F06B2">
        <w:rPr>
          <w:rFonts w:ascii="Times New Roman" w:hAnsi="Times New Roman" w:cs="Times New Roman"/>
          <w:sz w:val="24"/>
          <w:szCs w:val="24"/>
        </w:rPr>
        <w:t>“</w:t>
      </w:r>
      <w:r w:rsidRPr="00E312A0">
        <w:rPr>
          <w:rFonts w:ascii="Times New Roman" w:hAnsi="Times New Roman" w:cs="Times New Roman"/>
          <w:sz w:val="24"/>
          <w:szCs w:val="24"/>
        </w:rPr>
        <w:t>Anthropogenia</w:t>
      </w:r>
      <w:r w:rsidR="002F06B2">
        <w:rPr>
          <w:rFonts w:ascii="Times New Roman" w:hAnsi="Times New Roman" w:cs="Times New Roman"/>
          <w:sz w:val="24"/>
          <w:szCs w:val="24"/>
        </w:rPr>
        <w:t>”</w:t>
      </w:r>
      <w:r w:rsidRPr="00E312A0">
        <w:rPr>
          <w:rFonts w:ascii="Times New Roman" w:hAnsi="Times New Roman" w:cs="Times New Roman"/>
          <w:sz w:val="24"/>
          <w:szCs w:val="24"/>
        </w:rPr>
        <w:t>? How does this expose all creation to</w:t>
      </w:r>
      <w:r w:rsidR="002F06B2">
        <w:rPr>
          <w:rFonts w:ascii="Times New Roman" w:hAnsi="Times New Roman" w:cs="Times New Roman"/>
          <w:sz w:val="24"/>
          <w:szCs w:val="24"/>
        </w:rPr>
        <w:t xml:space="preserve"> the danger of</w:t>
      </w:r>
      <w:r w:rsidRPr="00E312A0">
        <w:rPr>
          <w:rFonts w:ascii="Times New Roman" w:hAnsi="Times New Roman" w:cs="Times New Roman"/>
          <w:sz w:val="24"/>
          <w:szCs w:val="24"/>
        </w:rPr>
        <w:t xml:space="preserve"> peril? (Okafor)</w:t>
      </w:r>
    </w:p>
    <w:p w:rsidR="007C7665" w:rsidRPr="00E312A0" w:rsidRDefault="007C7665" w:rsidP="00E312A0">
      <w:pPr>
        <w:spacing w:line="360" w:lineRule="auto"/>
        <w:rPr>
          <w:rFonts w:ascii="Times New Roman" w:hAnsi="Times New Roman" w:cs="Times New Roman"/>
          <w:sz w:val="24"/>
          <w:szCs w:val="24"/>
        </w:rPr>
      </w:pPr>
      <w:r w:rsidRPr="00E312A0">
        <w:rPr>
          <w:rFonts w:ascii="Times New Roman" w:hAnsi="Times New Roman" w:cs="Times New Roman"/>
          <w:b/>
          <w:sz w:val="24"/>
          <w:szCs w:val="24"/>
        </w:rPr>
        <w:t xml:space="preserve">Week 9: </w:t>
      </w:r>
      <w:r w:rsidRPr="00E312A0">
        <w:rPr>
          <w:rFonts w:ascii="Times New Roman" w:hAnsi="Times New Roman" w:cs="Times New Roman"/>
          <w:sz w:val="24"/>
          <w:szCs w:val="24"/>
        </w:rPr>
        <w:t xml:space="preserve">Tuesday, </w:t>
      </w:r>
      <w:r w:rsidR="007929FE" w:rsidRPr="00E312A0">
        <w:rPr>
          <w:rFonts w:ascii="Times New Roman" w:hAnsi="Times New Roman" w:cs="Times New Roman"/>
          <w:sz w:val="24"/>
          <w:szCs w:val="24"/>
        </w:rPr>
        <w:t>December 1</w:t>
      </w:r>
      <w:r w:rsidRPr="00E312A0">
        <w:rPr>
          <w:rFonts w:ascii="Times New Roman" w:hAnsi="Times New Roman" w:cs="Times New Roman"/>
          <w:sz w:val="24"/>
          <w:szCs w:val="24"/>
        </w:rPr>
        <w:t>, 2020 – Class Presentations (Two presenters)</w:t>
      </w:r>
    </w:p>
    <w:p w:rsidR="00ED3B22" w:rsidRPr="00E312A0" w:rsidRDefault="00ED3B22" w:rsidP="00E312A0">
      <w:pPr>
        <w:spacing w:line="360" w:lineRule="auto"/>
        <w:rPr>
          <w:rFonts w:ascii="Times New Roman" w:hAnsi="Times New Roman" w:cs="Times New Roman"/>
          <w:sz w:val="24"/>
          <w:szCs w:val="24"/>
        </w:rPr>
      </w:pPr>
      <w:r w:rsidRPr="00E312A0">
        <w:rPr>
          <w:rFonts w:ascii="Times New Roman" w:hAnsi="Times New Roman" w:cs="Times New Roman"/>
          <w:b/>
          <w:sz w:val="24"/>
          <w:szCs w:val="24"/>
          <w:u w:val="single"/>
        </w:rPr>
        <w:t>Topics</w:t>
      </w:r>
      <w:r w:rsidRPr="00E312A0">
        <w:rPr>
          <w:rFonts w:ascii="Times New Roman" w:hAnsi="Times New Roman" w:cs="Times New Roman"/>
          <w:sz w:val="24"/>
          <w:szCs w:val="24"/>
        </w:rPr>
        <w:t>:</w:t>
      </w:r>
    </w:p>
    <w:p w:rsidR="00405EB6" w:rsidRPr="00E312A0" w:rsidRDefault="002F06B2" w:rsidP="00E312A0">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Write an e</w:t>
      </w:r>
      <w:r w:rsidR="00405EB6" w:rsidRPr="00E312A0">
        <w:rPr>
          <w:rFonts w:ascii="Times New Roman" w:hAnsi="Times New Roman" w:cs="Times New Roman"/>
          <w:sz w:val="24"/>
          <w:szCs w:val="24"/>
        </w:rPr>
        <w:t>ssay on the relationship between human consumption and ecological conversion.</w:t>
      </w:r>
      <w:r w:rsidR="00CA0F62" w:rsidRPr="00E312A0">
        <w:rPr>
          <w:rFonts w:ascii="Times New Roman" w:hAnsi="Times New Roman" w:cs="Times New Roman"/>
          <w:sz w:val="24"/>
          <w:szCs w:val="24"/>
        </w:rPr>
        <w:t xml:space="preserve"> (Umeadi)</w:t>
      </w:r>
    </w:p>
    <w:p w:rsidR="00CA0F62" w:rsidRPr="00E312A0" w:rsidRDefault="00CA0F62" w:rsidP="00E312A0">
      <w:pPr>
        <w:pStyle w:val="ListParagraph"/>
        <w:numPr>
          <w:ilvl w:val="0"/>
          <w:numId w:val="16"/>
        </w:numPr>
        <w:spacing w:line="360" w:lineRule="auto"/>
        <w:rPr>
          <w:rFonts w:ascii="Times New Roman" w:hAnsi="Times New Roman" w:cs="Times New Roman"/>
          <w:sz w:val="24"/>
          <w:szCs w:val="24"/>
        </w:rPr>
      </w:pPr>
      <w:r w:rsidRPr="00E312A0">
        <w:rPr>
          <w:rFonts w:ascii="Times New Roman" w:hAnsi="Times New Roman" w:cs="Times New Roman"/>
          <w:sz w:val="24"/>
          <w:szCs w:val="24"/>
        </w:rPr>
        <w:t>Examine the notion of Integral Ecology and show how it caters to the needs of all creation. (Unuesiri)</w:t>
      </w:r>
    </w:p>
    <w:p w:rsidR="00D651AF" w:rsidRPr="00E312A0" w:rsidRDefault="00D651AF" w:rsidP="00E312A0">
      <w:pPr>
        <w:spacing w:after="0" w:line="360" w:lineRule="auto"/>
        <w:jc w:val="both"/>
        <w:rPr>
          <w:rFonts w:ascii="Times New Roman" w:hAnsi="Times New Roman" w:cs="Times New Roman"/>
          <w:b/>
          <w:sz w:val="24"/>
          <w:szCs w:val="24"/>
        </w:rPr>
      </w:pPr>
      <w:r w:rsidRPr="00E312A0">
        <w:rPr>
          <w:rFonts w:ascii="Times New Roman" w:hAnsi="Times New Roman" w:cs="Times New Roman"/>
          <w:b/>
          <w:sz w:val="24"/>
          <w:szCs w:val="24"/>
        </w:rPr>
        <w:t>Christmas Break</w:t>
      </w:r>
    </w:p>
    <w:p w:rsidR="00D651AF" w:rsidRPr="00E312A0" w:rsidRDefault="00D651AF" w:rsidP="00E312A0">
      <w:pPr>
        <w:spacing w:after="0" w:line="360" w:lineRule="auto"/>
        <w:jc w:val="both"/>
        <w:rPr>
          <w:rFonts w:ascii="Times New Roman" w:hAnsi="Times New Roman" w:cs="Times New Roman"/>
          <w:b/>
          <w:sz w:val="24"/>
          <w:szCs w:val="24"/>
        </w:rPr>
      </w:pPr>
    </w:p>
    <w:p w:rsidR="00CA0F62" w:rsidRPr="00E312A0" w:rsidRDefault="007C7665" w:rsidP="00E312A0">
      <w:pPr>
        <w:spacing w:after="0" w:line="360" w:lineRule="auto"/>
        <w:jc w:val="both"/>
        <w:rPr>
          <w:rFonts w:ascii="Times New Roman" w:eastAsia="Times New Roman" w:hAnsi="Times New Roman" w:cs="Times New Roman"/>
          <w:color w:val="000000" w:themeColor="text1"/>
          <w:sz w:val="24"/>
          <w:szCs w:val="24"/>
        </w:rPr>
      </w:pPr>
      <w:r w:rsidRPr="00E312A0">
        <w:rPr>
          <w:rFonts w:ascii="Times New Roman" w:hAnsi="Times New Roman" w:cs="Times New Roman"/>
          <w:b/>
          <w:sz w:val="24"/>
          <w:szCs w:val="24"/>
        </w:rPr>
        <w:t xml:space="preserve">Week 10: </w:t>
      </w:r>
      <w:r w:rsidRPr="00E312A0">
        <w:rPr>
          <w:rFonts w:ascii="Times New Roman" w:hAnsi="Times New Roman" w:cs="Times New Roman"/>
          <w:sz w:val="24"/>
          <w:szCs w:val="24"/>
        </w:rPr>
        <w:t xml:space="preserve">Tuesday, January </w:t>
      </w:r>
      <w:r w:rsidR="000D1C57" w:rsidRPr="00E312A0">
        <w:rPr>
          <w:rFonts w:ascii="Times New Roman" w:hAnsi="Times New Roman" w:cs="Times New Roman"/>
          <w:sz w:val="24"/>
          <w:szCs w:val="24"/>
        </w:rPr>
        <w:t>5</w:t>
      </w:r>
      <w:r w:rsidRPr="00E312A0">
        <w:rPr>
          <w:rFonts w:ascii="Times New Roman" w:hAnsi="Times New Roman" w:cs="Times New Roman"/>
          <w:sz w:val="24"/>
          <w:szCs w:val="24"/>
        </w:rPr>
        <w:t>, 202</w:t>
      </w:r>
      <w:r w:rsidR="007929FE" w:rsidRPr="00E312A0">
        <w:rPr>
          <w:rFonts w:ascii="Times New Roman" w:hAnsi="Times New Roman" w:cs="Times New Roman"/>
          <w:sz w:val="24"/>
          <w:szCs w:val="24"/>
        </w:rPr>
        <w:t>1</w:t>
      </w:r>
      <w:r w:rsidRPr="00E312A0">
        <w:rPr>
          <w:rFonts w:ascii="Times New Roman" w:hAnsi="Times New Roman" w:cs="Times New Roman"/>
          <w:sz w:val="24"/>
          <w:szCs w:val="24"/>
        </w:rPr>
        <w:t xml:space="preserve"> –</w:t>
      </w:r>
      <w:r w:rsidR="00CA0F62" w:rsidRPr="00E312A0">
        <w:rPr>
          <w:rFonts w:ascii="Times New Roman" w:hAnsi="Times New Roman" w:cs="Times New Roman"/>
          <w:sz w:val="24"/>
          <w:szCs w:val="24"/>
        </w:rPr>
        <w:t xml:space="preserve"> Input on </w:t>
      </w:r>
      <w:r w:rsidR="00CA0F62" w:rsidRPr="00E312A0">
        <w:rPr>
          <w:rFonts w:ascii="Times New Roman" w:eastAsia="Times New Roman" w:hAnsi="Times New Roman" w:cs="Times New Roman"/>
          <w:color w:val="000000" w:themeColor="text1"/>
          <w:sz w:val="24"/>
          <w:szCs w:val="24"/>
        </w:rPr>
        <w:t xml:space="preserve">Citizen’s obligations to prevent environmental harm and promote environmental benefit instead. The challenges posed to ethics by the fundamental change in our cultural and scientific modes of thought the movement from human centeredness to cosmic and earth consciousness. </w:t>
      </w:r>
    </w:p>
    <w:p w:rsidR="000D1C57" w:rsidRPr="00E312A0" w:rsidRDefault="007C7665" w:rsidP="00E312A0">
      <w:pPr>
        <w:spacing w:after="0" w:line="360" w:lineRule="auto"/>
        <w:jc w:val="both"/>
        <w:rPr>
          <w:rFonts w:ascii="Times New Roman" w:eastAsia="Times New Roman" w:hAnsi="Times New Roman" w:cs="Times New Roman"/>
          <w:color w:val="000000" w:themeColor="text1"/>
          <w:sz w:val="24"/>
          <w:szCs w:val="24"/>
        </w:rPr>
      </w:pPr>
      <w:r w:rsidRPr="00E312A0">
        <w:rPr>
          <w:rFonts w:ascii="Times New Roman" w:hAnsi="Times New Roman" w:cs="Times New Roman"/>
          <w:b/>
          <w:sz w:val="24"/>
          <w:szCs w:val="24"/>
        </w:rPr>
        <w:t xml:space="preserve">Week 11: </w:t>
      </w:r>
      <w:r w:rsidRPr="00E312A0">
        <w:rPr>
          <w:rFonts w:ascii="Times New Roman" w:hAnsi="Times New Roman" w:cs="Times New Roman"/>
          <w:sz w:val="24"/>
          <w:szCs w:val="24"/>
        </w:rPr>
        <w:t>Tuesday, Januar</w:t>
      </w:r>
      <w:r w:rsidR="002B282A" w:rsidRPr="00E312A0">
        <w:rPr>
          <w:rFonts w:ascii="Times New Roman" w:hAnsi="Times New Roman" w:cs="Times New Roman"/>
          <w:sz w:val="24"/>
          <w:szCs w:val="24"/>
        </w:rPr>
        <w:t xml:space="preserve">y </w:t>
      </w:r>
      <w:r w:rsidR="000D1C57" w:rsidRPr="00E312A0">
        <w:rPr>
          <w:rFonts w:ascii="Times New Roman" w:hAnsi="Times New Roman" w:cs="Times New Roman"/>
          <w:sz w:val="24"/>
          <w:szCs w:val="24"/>
        </w:rPr>
        <w:t>12</w:t>
      </w:r>
      <w:r w:rsidR="007929FE" w:rsidRPr="00E312A0">
        <w:rPr>
          <w:rFonts w:ascii="Times New Roman" w:hAnsi="Times New Roman" w:cs="Times New Roman"/>
          <w:sz w:val="24"/>
          <w:szCs w:val="24"/>
        </w:rPr>
        <w:t>, 2021</w:t>
      </w:r>
      <w:r w:rsidR="002B282A" w:rsidRPr="00E312A0">
        <w:rPr>
          <w:rFonts w:ascii="Times New Roman" w:hAnsi="Times New Roman" w:cs="Times New Roman"/>
          <w:sz w:val="24"/>
          <w:szCs w:val="24"/>
        </w:rPr>
        <w:t xml:space="preserve"> – </w:t>
      </w:r>
      <w:r w:rsidR="00571C43" w:rsidRPr="00E312A0">
        <w:rPr>
          <w:rFonts w:ascii="Times New Roman" w:hAnsi="Times New Roman" w:cs="Times New Roman"/>
          <w:sz w:val="24"/>
          <w:szCs w:val="24"/>
        </w:rPr>
        <w:t xml:space="preserve">Conservation, Preservation, Sustainability. </w:t>
      </w:r>
      <w:r w:rsidR="00571C43" w:rsidRPr="00E312A0">
        <w:rPr>
          <w:rFonts w:ascii="Times New Roman" w:eastAsia="Times New Roman" w:hAnsi="Times New Roman" w:cs="Times New Roman"/>
          <w:color w:val="000000" w:themeColor="text1"/>
          <w:sz w:val="24"/>
          <w:szCs w:val="24"/>
        </w:rPr>
        <w:t>Climate refugees, migration and international responsibilities.</w:t>
      </w:r>
    </w:p>
    <w:p w:rsidR="007C7665" w:rsidRPr="00E312A0" w:rsidRDefault="000D1C57" w:rsidP="00E312A0">
      <w:pPr>
        <w:spacing w:line="360" w:lineRule="auto"/>
        <w:rPr>
          <w:rFonts w:ascii="Times New Roman" w:hAnsi="Times New Roman" w:cs="Times New Roman"/>
          <w:sz w:val="24"/>
          <w:szCs w:val="24"/>
        </w:rPr>
      </w:pPr>
      <w:r w:rsidRPr="00E312A0">
        <w:rPr>
          <w:rFonts w:ascii="Times New Roman" w:hAnsi="Times New Roman" w:cs="Times New Roman"/>
          <w:b/>
          <w:sz w:val="24"/>
          <w:szCs w:val="24"/>
        </w:rPr>
        <w:t>Week 12:</w:t>
      </w:r>
      <w:r w:rsidRPr="00E312A0">
        <w:rPr>
          <w:rFonts w:ascii="Times New Roman" w:hAnsi="Times New Roman" w:cs="Times New Roman"/>
          <w:sz w:val="24"/>
          <w:szCs w:val="24"/>
        </w:rPr>
        <w:t xml:space="preserve"> Tuesday, January 19, 2021 - </w:t>
      </w:r>
      <w:r w:rsidR="002B282A" w:rsidRPr="00E312A0">
        <w:rPr>
          <w:rFonts w:ascii="Times New Roman" w:hAnsi="Times New Roman" w:cs="Times New Roman"/>
          <w:sz w:val="24"/>
          <w:szCs w:val="24"/>
        </w:rPr>
        <w:t>Last day of class, Summary</w:t>
      </w:r>
      <w:r w:rsidR="00CD0731" w:rsidRPr="00E312A0">
        <w:rPr>
          <w:rFonts w:ascii="Times New Roman" w:hAnsi="Times New Roman" w:cs="Times New Roman"/>
          <w:sz w:val="24"/>
          <w:szCs w:val="24"/>
        </w:rPr>
        <w:t xml:space="preserve"> </w:t>
      </w:r>
      <w:r w:rsidR="007C7665" w:rsidRPr="00E312A0">
        <w:rPr>
          <w:rFonts w:ascii="Times New Roman" w:hAnsi="Times New Roman" w:cs="Times New Roman"/>
          <w:sz w:val="24"/>
          <w:szCs w:val="24"/>
        </w:rPr>
        <w:t>and course evaluation.</w:t>
      </w:r>
    </w:p>
    <w:p w:rsidR="000D1C57" w:rsidRPr="00E312A0" w:rsidRDefault="000D1C57" w:rsidP="00E312A0">
      <w:pPr>
        <w:spacing w:line="360" w:lineRule="auto"/>
        <w:rPr>
          <w:rFonts w:ascii="Times New Roman" w:hAnsi="Times New Roman" w:cs="Times New Roman"/>
          <w:sz w:val="24"/>
          <w:szCs w:val="24"/>
        </w:rPr>
      </w:pPr>
    </w:p>
    <w:p w:rsidR="001F0D85" w:rsidRPr="00E312A0" w:rsidRDefault="001F0D85" w:rsidP="00E312A0">
      <w:pPr>
        <w:spacing w:line="360" w:lineRule="auto"/>
        <w:rPr>
          <w:rFonts w:ascii="Times New Roman" w:hAnsi="Times New Roman" w:cs="Times New Roman"/>
          <w:sz w:val="24"/>
          <w:szCs w:val="24"/>
        </w:rPr>
      </w:pPr>
    </w:p>
    <w:p w:rsidR="00F240E4" w:rsidRDefault="00F240E4" w:rsidP="00E312A0">
      <w:pPr>
        <w:pStyle w:val="ListParagraph"/>
        <w:spacing w:after="0" w:line="360" w:lineRule="auto"/>
        <w:ind w:left="900"/>
        <w:jc w:val="center"/>
        <w:rPr>
          <w:rFonts w:ascii="Times New Roman" w:hAnsi="Times New Roman" w:cs="Times New Roman"/>
          <w:b/>
          <w:sz w:val="24"/>
          <w:szCs w:val="24"/>
        </w:rPr>
      </w:pPr>
    </w:p>
    <w:p w:rsidR="00F240E4" w:rsidRDefault="00F240E4" w:rsidP="00E312A0">
      <w:pPr>
        <w:pStyle w:val="ListParagraph"/>
        <w:spacing w:after="0" w:line="360" w:lineRule="auto"/>
        <w:ind w:left="900"/>
        <w:jc w:val="center"/>
        <w:rPr>
          <w:rFonts w:ascii="Times New Roman" w:hAnsi="Times New Roman" w:cs="Times New Roman"/>
          <w:b/>
          <w:sz w:val="24"/>
          <w:szCs w:val="24"/>
        </w:rPr>
      </w:pPr>
    </w:p>
    <w:p w:rsidR="00F240E4" w:rsidRDefault="00F240E4" w:rsidP="00E312A0">
      <w:pPr>
        <w:pStyle w:val="ListParagraph"/>
        <w:spacing w:after="0" w:line="360" w:lineRule="auto"/>
        <w:ind w:left="900"/>
        <w:jc w:val="center"/>
        <w:rPr>
          <w:rFonts w:ascii="Times New Roman" w:hAnsi="Times New Roman" w:cs="Times New Roman"/>
          <w:b/>
          <w:sz w:val="24"/>
          <w:szCs w:val="24"/>
        </w:rPr>
      </w:pPr>
    </w:p>
    <w:p w:rsidR="00AD4C0A" w:rsidRPr="00E312A0" w:rsidRDefault="008344E4" w:rsidP="00E312A0">
      <w:pPr>
        <w:pStyle w:val="ListParagraph"/>
        <w:spacing w:after="0" w:line="360" w:lineRule="auto"/>
        <w:ind w:left="90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 xml:space="preserve">Selected </w:t>
      </w:r>
      <w:r w:rsidR="00AD4C0A" w:rsidRPr="00E312A0">
        <w:rPr>
          <w:rFonts w:ascii="Times New Roman" w:hAnsi="Times New Roman" w:cs="Times New Roman"/>
          <w:b/>
          <w:sz w:val="24"/>
          <w:szCs w:val="24"/>
        </w:rPr>
        <w:t>Bibliography</w:t>
      </w:r>
    </w:p>
    <w:p w:rsidR="00824FEF" w:rsidRPr="00E312A0" w:rsidRDefault="00824FEF" w:rsidP="00E312A0">
      <w:pPr>
        <w:pStyle w:val="ListParagraph"/>
        <w:spacing w:after="0" w:line="360" w:lineRule="auto"/>
        <w:ind w:left="900"/>
        <w:jc w:val="center"/>
        <w:rPr>
          <w:rFonts w:ascii="Times New Roman" w:hAnsi="Times New Roman" w:cs="Times New Roman"/>
          <w:b/>
          <w:sz w:val="24"/>
          <w:szCs w:val="24"/>
        </w:rPr>
      </w:pPr>
    </w:p>
    <w:p w:rsidR="005C4DD2" w:rsidRPr="00E312A0" w:rsidRDefault="00A82BDE" w:rsidP="004610E9">
      <w:pPr>
        <w:spacing w:after="0" w:line="240" w:lineRule="auto"/>
        <w:rPr>
          <w:rFonts w:ascii="Times New Roman" w:hAnsi="Times New Roman" w:cs="Times New Roman"/>
          <w:sz w:val="24"/>
          <w:szCs w:val="24"/>
        </w:rPr>
      </w:pPr>
      <w:r w:rsidRPr="00E312A0">
        <w:rPr>
          <w:rFonts w:ascii="Times New Roman" w:hAnsi="Times New Roman" w:cs="Times New Roman"/>
          <w:sz w:val="24"/>
          <w:szCs w:val="24"/>
        </w:rPr>
        <w:t xml:space="preserve">Aquinas, Thomas. </w:t>
      </w:r>
      <w:r w:rsidRPr="00E312A0">
        <w:rPr>
          <w:rFonts w:ascii="Times New Roman" w:hAnsi="Times New Roman" w:cs="Times New Roman"/>
          <w:i/>
          <w:sz w:val="24"/>
          <w:szCs w:val="24"/>
        </w:rPr>
        <w:t>Summa Theologiae</w:t>
      </w:r>
      <w:r w:rsidRPr="00E312A0">
        <w:rPr>
          <w:rFonts w:ascii="Times New Roman" w:hAnsi="Times New Roman" w:cs="Times New Roman"/>
          <w:sz w:val="24"/>
          <w:szCs w:val="24"/>
        </w:rPr>
        <w:t xml:space="preserve">. Translated by the Fathers of the English </w:t>
      </w:r>
    </w:p>
    <w:p w:rsidR="005C4DD2" w:rsidRPr="00E312A0" w:rsidRDefault="00A82BDE" w:rsidP="004610E9">
      <w:pPr>
        <w:spacing w:after="0" w:line="240" w:lineRule="auto"/>
        <w:ind w:firstLine="720"/>
        <w:rPr>
          <w:rFonts w:ascii="Times New Roman" w:hAnsi="Times New Roman" w:cs="Times New Roman"/>
          <w:sz w:val="24"/>
          <w:szCs w:val="24"/>
        </w:rPr>
      </w:pPr>
      <w:r w:rsidRPr="00E312A0">
        <w:rPr>
          <w:rFonts w:ascii="Times New Roman" w:hAnsi="Times New Roman" w:cs="Times New Roman"/>
          <w:sz w:val="24"/>
          <w:szCs w:val="24"/>
        </w:rPr>
        <w:t>Dominican Province. New York: Benziger, 1948.</w:t>
      </w:r>
    </w:p>
    <w:p w:rsidR="005C4DD2" w:rsidRDefault="005C4DD2" w:rsidP="004610E9">
      <w:pPr>
        <w:spacing w:after="0" w:line="240" w:lineRule="auto"/>
        <w:rPr>
          <w:rFonts w:ascii="Times New Roman" w:hAnsi="Times New Roman" w:cs="Times New Roman"/>
          <w:color w:val="000000" w:themeColor="text1"/>
          <w:sz w:val="24"/>
          <w:szCs w:val="24"/>
        </w:rPr>
      </w:pPr>
      <w:r w:rsidRPr="00E312A0">
        <w:rPr>
          <w:rFonts w:ascii="Times New Roman" w:hAnsi="Times New Roman" w:cs="Times New Roman"/>
          <w:color w:val="000000" w:themeColor="text1"/>
          <w:sz w:val="24"/>
          <w:szCs w:val="24"/>
        </w:rPr>
        <w:t xml:space="preserve">Benedict XVI. (Pope). Encyclical Letter. </w:t>
      </w:r>
      <w:r w:rsidRPr="00E312A0">
        <w:rPr>
          <w:rStyle w:val="Emphasis"/>
          <w:rFonts w:ascii="Times New Roman" w:hAnsi="Times New Roman" w:cs="Times New Roman"/>
          <w:color w:val="000000" w:themeColor="text1"/>
          <w:sz w:val="24"/>
          <w:szCs w:val="24"/>
        </w:rPr>
        <w:t>Caritas in Veritate</w:t>
      </w:r>
      <w:r w:rsidRPr="00E312A0">
        <w:rPr>
          <w:rFonts w:ascii="Times New Roman" w:hAnsi="Times New Roman" w:cs="Times New Roman"/>
          <w:color w:val="000000" w:themeColor="text1"/>
          <w:sz w:val="24"/>
          <w:szCs w:val="24"/>
        </w:rPr>
        <w:t>. 29 June, 2009.</w:t>
      </w:r>
    </w:p>
    <w:p w:rsidR="007B6F39" w:rsidRPr="007B6F39" w:rsidRDefault="007B6F39" w:rsidP="007B6F39">
      <w:pPr>
        <w:spacing w:after="240" w:line="240" w:lineRule="auto"/>
        <w:textAlignment w:val="baseline"/>
        <w:rPr>
          <w:rFonts w:ascii="Times New Roman" w:eastAsia="Times New Roman" w:hAnsi="Times New Roman" w:cs="Times New Roman"/>
          <w:sz w:val="24"/>
          <w:szCs w:val="24"/>
          <w:lang w:eastAsia="en-GB"/>
        </w:rPr>
      </w:pPr>
      <w:r w:rsidRPr="00B456A1">
        <w:rPr>
          <w:rFonts w:ascii="Times New Roman" w:eastAsia="Times New Roman" w:hAnsi="Times New Roman" w:cs="Times New Roman"/>
          <w:sz w:val="24"/>
          <w:szCs w:val="24"/>
          <w:lang w:eastAsia="en-GB"/>
        </w:rPr>
        <w:t>Boff, Leonardo. </w:t>
      </w:r>
      <w:r w:rsidRPr="00B456A1">
        <w:rPr>
          <w:rFonts w:ascii="Times New Roman" w:eastAsia="Times New Roman" w:hAnsi="Times New Roman" w:cs="Times New Roman"/>
          <w:i/>
          <w:iCs/>
          <w:sz w:val="24"/>
          <w:szCs w:val="24"/>
          <w:bdr w:val="none" w:sz="0" w:space="0" w:color="auto" w:frame="1"/>
          <w:lang w:eastAsia="en-GB"/>
        </w:rPr>
        <w:t>Cry of the Earth, Cry of the Poor</w:t>
      </w:r>
      <w:r w:rsidRPr="00B456A1">
        <w:rPr>
          <w:rFonts w:ascii="Times New Roman" w:eastAsia="Times New Roman" w:hAnsi="Times New Roman" w:cs="Times New Roman"/>
          <w:sz w:val="24"/>
          <w:szCs w:val="24"/>
          <w:lang w:eastAsia="en-GB"/>
        </w:rPr>
        <w:t>. Maryknoll, N.Y.: Orbis, 1997.</w:t>
      </w:r>
      <w:r w:rsidRPr="00B456A1">
        <w:rPr>
          <w:rFonts w:ascii="Times New Roman" w:eastAsia="Times New Roman" w:hAnsi="Times New Roman" w:cs="Times New Roman"/>
          <w:sz w:val="24"/>
          <w:szCs w:val="24"/>
          <w:lang w:eastAsia="en-GB"/>
        </w:rPr>
        <w:br/>
        <w:t>_______. </w:t>
      </w:r>
      <w:r w:rsidRPr="00B456A1">
        <w:rPr>
          <w:rFonts w:ascii="Times New Roman" w:eastAsia="Times New Roman" w:hAnsi="Times New Roman" w:cs="Times New Roman"/>
          <w:i/>
          <w:iCs/>
          <w:sz w:val="24"/>
          <w:szCs w:val="24"/>
          <w:bdr w:val="none" w:sz="0" w:space="0" w:color="auto" w:frame="1"/>
          <w:lang w:eastAsia="en-GB"/>
        </w:rPr>
        <w:t>Ecology and Liberation</w:t>
      </w:r>
      <w:r w:rsidRPr="00B456A1">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Maryknoll, N.Y.: Orbis, 1995. </w:t>
      </w:r>
    </w:p>
    <w:p w:rsidR="005C4DD2" w:rsidRPr="00E312A0" w:rsidRDefault="00CC33D3" w:rsidP="004610E9">
      <w:pPr>
        <w:spacing w:after="0" w:line="240" w:lineRule="auto"/>
        <w:rPr>
          <w:rStyle w:val="pubinfo"/>
          <w:rFonts w:ascii="Times New Roman" w:hAnsi="Times New Roman" w:cs="Times New Roman"/>
          <w:color w:val="000000" w:themeColor="text1"/>
          <w:sz w:val="24"/>
          <w:szCs w:val="24"/>
        </w:rPr>
      </w:pPr>
      <w:hyperlink r:id="rId7" w:tooltip="View other works by Robert L. Chapman" w:history="1">
        <w:r w:rsidR="005C4DD2" w:rsidRPr="00E312A0">
          <w:rPr>
            <w:rStyle w:val="name"/>
            <w:rFonts w:ascii="Times New Roman" w:hAnsi="Times New Roman" w:cs="Times New Roman"/>
            <w:color w:val="000000" w:themeColor="text1"/>
            <w:sz w:val="24"/>
            <w:szCs w:val="24"/>
          </w:rPr>
          <w:t>Chapman</w:t>
        </w:r>
      </w:hyperlink>
      <w:r w:rsidR="005C4DD2" w:rsidRPr="00E312A0">
        <w:rPr>
          <w:rFonts w:ascii="Times New Roman" w:hAnsi="Times New Roman" w:cs="Times New Roman"/>
          <w:sz w:val="24"/>
          <w:szCs w:val="24"/>
        </w:rPr>
        <w:t>, Robert L.</w:t>
      </w:r>
      <w:r w:rsidR="005C4DD2" w:rsidRPr="00E312A0">
        <w:rPr>
          <w:rFonts w:ascii="Times New Roman" w:hAnsi="Times New Roman" w:cs="Times New Roman"/>
          <w:color w:val="000000" w:themeColor="text1"/>
          <w:sz w:val="24"/>
          <w:szCs w:val="24"/>
        </w:rPr>
        <w:t xml:space="preserve">  (</w:t>
      </w:r>
      <w:r w:rsidR="005C4DD2" w:rsidRPr="00E312A0">
        <w:rPr>
          <w:rStyle w:val="pubyear"/>
          <w:rFonts w:ascii="Times New Roman" w:hAnsi="Times New Roman" w:cs="Times New Roman"/>
          <w:color w:val="000000" w:themeColor="text1"/>
          <w:sz w:val="24"/>
          <w:szCs w:val="24"/>
        </w:rPr>
        <w:t>2006</w:t>
      </w:r>
      <w:r w:rsidR="005C4DD2" w:rsidRPr="00E312A0">
        <w:rPr>
          <w:rFonts w:ascii="Times New Roman" w:hAnsi="Times New Roman" w:cs="Times New Roman"/>
          <w:color w:val="000000" w:themeColor="text1"/>
          <w:sz w:val="24"/>
          <w:szCs w:val="24"/>
        </w:rPr>
        <w:t>).</w:t>
      </w:r>
      <w:r w:rsidR="006440B0" w:rsidRPr="00E312A0">
        <w:rPr>
          <w:rFonts w:ascii="Times New Roman" w:hAnsi="Times New Roman" w:cs="Times New Roman"/>
          <w:color w:val="000000" w:themeColor="text1"/>
          <w:sz w:val="24"/>
          <w:szCs w:val="24"/>
        </w:rPr>
        <w:t xml:space="preserve"> </w:t>
      </w:r>
      <w:hyperlink r:id="rId8" w:tgtFrame="_blank" w:history="1">
        <w:r w:rsidR="005C4DD2" w:rsidRPr="00E312A0">
          <w:rPr>
            <w:rStyle w:val="articletitle"/>
            <w:rFonts w:ascii="Times New Roman" w:hAnsi="Times New Roman" w:cs="Times New Roman"/>
            <w:bCs/>
            <w:color w:val="000000" w:themeColor="text1"/>
            <w:sz w:val="24"/>
            <w:szCs w:val="24"/>
          </w:rPr>
          <w:t>Ecological Restoration Restored.</w:t>
        </w:r>
      </w:hyperlink>
      <w:r w:rsidR="00CD0731" w:rsidRPr="00E312A0">
        <w:rPr>
          <w:rStyle w:val="articletitle"/>
          <w:rFonts w:ascii="Times New Roman" w:hAnsi="Times New Roman" w:cs="Times New Roman"/>
          <w:bCs/>
          <w:color w:val="000000" w:themeColor="text1"/>
          <w:sz w:val="24"/>
          <w:szCs w:val="24"/>
        </w:rPr>
        <w:t xml:space="preserve"> </w:t>
      </w:r>
      <w:r w:rsidR="005C4DD2" w:rsidRPr="00E312A0">
        <w:rPr>
          <w:rStyle w:val="Emphasis"/>
          <w:rFonts w:ascii="Times New Roman" w:hAnsi="Times New Roman" w:cs="Times New Roman"/>
          <w:color w:val="000000" w:themeColor="text1"/>
          <w:sz w:val="24"/>
          <w:szCs w:val="24"/>
        </w:rPr>
        <w:t>Environmental Values</w:t>
      </w:r>
      <w:r w:rsidR="005C4DD2" w:rsidRPr="00E312A0">
        <w:rPr>
          <w:rStyle w:val="pubinfo"/>
          <w:rFonts w:ascii="Times New Roman" w:hAnsi="Times New Roman" w:cs="Times New Roman"/>
          <w:color w:val="000000" w:themeColor="text1"/>
          <w:sz w:val="24"/>
          <w:szCs w:val="24"/>
        </w:rPr>
        <w:t xml:space="preserve"> 15 (4):463-</w:t>
      </w:r>
    </w:p>
    <w:p w:rsidR="005C4DD2" w:rsidRPr="00E312A0" w:rsidRDefault="005C4DD2" w:rsidP="004610E9">
      <w:pPr>
        <w:spacing w:after="0" w:line="240" w:lineRule="auto"/>
        <w:ind w:firstLine="720"/>
        <w:rPr>
          <w:rFonts w:ascii="Times New Roman" w:hAnsi="Times New Roman" w:cs="Times New Roman"/>
          <w:color w:val="000000" w:themeColor="text1"/>
          <w:sz w:val="24"/>
          <w:szCs w:val="24"/>
        </w:rPr>
      </w:pPr>
      <w:r w:rsidRPr="00E312A0">
        <w:rPr>
          <w:rStyle w:val="pubinfo"/>
          <w:rFonts w:ascii="Times New Roman" w:hAnsi="Times New Roman" w:cs="Times New Roman"/>
          <w:color w:val="000000" w:themeColor="text1"/>
          <w:sz w:val="24"/>
          <w:szCs w:val="24"/>
        </w:rPr>
        <w:t>478.</w:t>
      </w:r>
    </w:p>
    <w:p w:rsidR="005C4DD2" w:rsidRPr="00E312A0" w:rsidRDefault="00CC33D3" w:rsidP="004610E9">
      <w:pPr>
        <w:spacing w:after="0" w:line="240" w:lineRule="auto"/>
        <w:rPr>
          <w:rStyle w:val="pubinfo"/>
          <w:rFonts w:ascii="Times New Roman" w:hAnsi="Times New Roman" w:cs="Times New Roman"/>
          <w:color w:val="000000" w:themeColor="text1"/>
          <w:sz w:val="24"/>
          <w:szCs w:val="24"/>
        </w:rPr>
      </w:pPr>
      <w:hyperlink r:id="rId9" w:tooltip="View other works by Mark Cowell" w:history="1">
        <w:r w:rsidR="005C4DD2" w:rsidRPr="00E312A0">
          <w:rPr>
            <w:rStyle w:val="name"/>
            <w:rFonts w:ascii="Times New Roman" w:hAnsi="Times New Roman" w:cs="Times New Roman"/>
            <w:color w:val="000000" w:themeColor="text1"/>
            <w:sz w:val="24"/>
            <w:szCs w:val="24"/>
          </w:rPr>
          <w:t xml:space="preserve"> Cowell</w:t>
        </w:r>
      </w:hyperlink>
      <w:r w:rsidR="005C4DD2" w:rsidRPr="00E312A0">
        <w:rPr>
          <w:rFonts w:ascii="Times New Roman" w:hAnsi="Times New Roman" w:cs="Times New Roman"/>
          <w:sz w:val="24"/>
          <w:szCs w:val="24"/>
        </w:rPr>
        <w:t>, Mark</w:t>
      </w:r>
      <w:r w:rsidR="005C4DD2" w:rsidRPr="00E312A0">
        <w:rPr>
          <w:rFonts w:ascii="Times New Roman" w:hAnsi="Times New Roman" w:cs="Times New Roman"/>
          <w:color w:val="000000" w:themeColor="text1"/>
          <w:sz w:val="24"/>
          <w:szCs w:val="24"/>
        </w:rPr>
        <w:t xml:space="preserve"> (</w:t>
      </w:r>
      <w:r w:rsidR="005C4DD2" w:rsidRPr="00E312A0">
        <w:rPr>
          <w:rStyle w:val="pubyear"/>
          <w:rFonts w:ascii="Times New Roman" w:hAnsi="Times New Roman" w:cs="Times New Roman"/>
          <w:color w:val="000000" w:themeColor="text1"/>
          <w:sz w:val="24"/>
          <w:szCs w:val="24"/>
        </w:rPr>
        <w:t>1993</w:t>
      </w:r>
      <w:r w:rsidR="005C4DD2" w:rsidRPr="00E312A0">
        <w:rPr>
          <w:rFonts w:ascii="Times New Roman" w:hAnsi="Times New Roman" w:cs="Times New Roman"/>
          <w:color w:val="000000" w:themeColor="text1"/>
          <w:sz w:val="24"/>
          <w:szCs w:val="24"/>
        </w:rPr>
        <w:t xml:space="preserve">). </w:t>
      </w:r>
      <w:hyperlink r:id="rId10" w:tgtFrame="_blank" w:history="1">
        <w:r w:rsidR="005C4DD2" w:rsidRPr="00E312A0">
          <w:rPr>
            <w:rStyle w:val="articletitle"/>
            <w:rFonts w:ascii="Times New Roman" w:hAnsi="Times New Roman" w:cs="Times New Roman"/>
            <w:bCs/>
            <w:color w:val="000000" w:themeColor="text1"/>
            <w:sz w:val="24"/>
            <w:szCs w:val="24"/>
          </w:rPr>
          <w:t>Ecological Restoration and Environmental Ethics.</w:t>
        </w:r>
      </w:hyperlink>
      <w:r w:rsidR="00CD0731" w:rsidRPr="00E312A0">
        <w:rPr>
          <w:rStyle w:val="articletitle"/>
          <w:rFonts w:ascii="Times New Roman" w:hAnsi="Times New Roman" w:cs="Times New Roman"/>
          <w:bCs/>
          <w:color w:val="000000" w:themeColor="text1"/>
          <w:sz w:val="24"/>
          <w:szCs w:val="24"/>
        </w:rPr>
        <w:t xml:space="preserve"> </w:t>
      </w:r>
      <w:r w:rsidR="005C4DD2" w:rsidRPr="00E312A0">
        <w:rPr>
          <w:rStyle w:val="Emphasis"/>
          <w:rFonts w:ascii="Times New Roman" w:hAnsi="Times New Roman" w:cs="Times New Roman"/>
          <w:color w:val="000000" w:themeColor="text1"/>
          <w:sz w:val="24"/>
          <w:szCs w:val="24"/>
        </w:rPr>
        <w:t>Environmental Ethics</w:t>
      </w:r>
    </w:p>
    <w:p w:rsidR="005C4DD2" w:rsidRPr="00E312A0" w:rsidRDefault="005C4DD2" w:rsidP="004610E9">
      <w:pPr>
        <w:spacing w:after="0" w:line="240" w:lineRule="auto"/>
        <w:ind w:firstLine="720"/>
        <w:rPr>
          <w:rFonts w:ascii="Times New Roman" w:hAnsi="Times New Roman" w:cs="Times New Roman"/>
          <w:color w:val="000000" w:themeColor="text1"/>
          <w:sz w:val="24"/>
          <w:szCs w:val="24"/>
        </w:rPr>
      </w:pPr>
      <w:r w:rsidRPr="00E312A0">
        <w:rPr>
          <w:rStyle w:val="pubinfo"/>
          <w:rFonts w:ascii="Times New Roman" w:hAnsi="Times New Roman" w:cs="Times New Roman"/>
          <w:color w:val="000000" w:themeColor="text1"/>
          <w:sz w:val="24"/>
          <w:szCs w:val="24"/>
        </w:rPr>
        <w:t>15 (1):19-32.</w:t>
      </w:r>
    </w:p>
    <w:p w:rsidR="005C4DD2" w:rsidRPr="00E312A0" w:rsidRDefault="005C4DD2" w:rsidP="004610E9">
      <w:pPr>
        <w:spacing w:line="240" w:lineRule="auto"/>
        <w:rPr>
          <w:rFonts w:ascii="Times New Roman" w:hAnsi="Times New Roman" w:cs="Times New Roman"/>
          <w:color w:val="000000" w:themeColor="text1"/>
          <w:sz w:val="24"/>
          <w:szCs w:val="24"/>
        </w:rPr>
      </w:pPr>
      <w:r w:rsidRPr="00E312A0">
        <w:rPr>
          <w:rFonts w:ascii="Times New Roman" w:hAnsi="Times New Roman" w:cs="Times New Roman"/>
          <w:color w:val="000000" w:themeColor="text1"/>
          <w:sz w:val="24"/>
          <w:szCs w:val="24"/>
        </w:rPr>
        <w:t xml:space="preserve">Curry, Patrick. </w:t>
      </w:r>
      <w:r w:rsidRPr="00E312A0">
        <w:rPr>
          <w:rFonts w:ascii="Times New Roman" w:hAnsi="Times New Roman" w:cs="Times New Roman"/>
          <w:i/>
          <w:color w:val="000000" w:themeColor="text1"/>
          <w:sz w:val="24"/>
          <w:szCs w:val="24"/>
        </w:rPr>
        <w:t>Ecological Ethics. An Introduction</w:t>
      </w:r>
      <w:r w:rsidRPr="00E312A0">
        <w:rPr>
          <w:rFonts w:ascii="Times New Roman" w:hAnsi="Times New Roman" w:cs="Times New Roman"/>
          <w:color w:val="000000" w:themeColor="text1"/>
          <w:sz w:val="24"/>
          <w:szCs w:val="24"/>
        </w:rPr>
        <w:t>. Malden, MA: Polity Press, 2011.</w:t>
      </w:r>
    </w:p>
    <w:p w:rsidR="005C4DD2" w:rsidRPr="00E312A0" w:rsidRDefault="00CC33D3" w:rsidP="004610E9">
      <w:pPr>
        <w:spacing w:after="0" w:line="240" w:lineRule="auto"/>
        <w:rPr>
          <w:rStyle w:val="Emphasis"/>
          <w:rFonts w:ascii="Times New Roman" w:hAnsi="Times New Roman" w:cs="Times New Roman"/>
          <w:color w:val="000000" w:themeColor="text1"/>
          <w:sz w:val="24"/>
          <w:szCs w:val="24"/>
        </w:rPr>
      </w:pPr>
      <w:hyperlink r:id="rId11" w:tooltip="View other works by Debika Saha" w:history="1">
        <w:r w:rsidR="005C4DD2" w:rsidRPr="00E312A0">
          <w:rPr>
            <w:rStyle w:val="name"/>
            <w:rFonts w:ascii="Times New Roman" w:hAnsi="Times New Roman" w:cs="Times New Roman"/>
            <w:color w:val="000000" w:themeColor="text1"/>
            <w:sz w:val="24"/>
            <w:szCs w:val="24"/>
          </w:rPr>
          <w:t>Debika, Saha</w:t>
        </w:r>
      </w:hyperlink>
      <w:r w:rsidR="005C4DD2" w:rsidRPr="00E312A0">
        <w:rPr>
          <w:rFonts w:ascii="Times New Roman" w:hAnsi="Times New Roman" w:cs="Times New Roman"/>
          <w:color w:val="000000" w:themeColor="text1"/>
          <w:sz w:val="24"/>
          <w:szCs w:val="24"/>
        </w:rPr>
        <w:t xml:space="preserve"> (</w:t>
      </w:r>
      <w:r w:rsidR="005C4DD2" w:rsidRPr="00E312A0">
        <w:rPr>
          <w:rStyle w:val="pubyear"/>
          <w:rFonts w:ascii="Times New Roman" w:hAnsi="Times New Roman" w:cs="Times New Roman"/>
          <w:color w:val="000000" w:themeColor="text1"/>
          <w:sz w:val="24"/>
          <w:szCs w:val="24"/>
        </w:rPr>
        <w:t>2007</w:t>
      </w:r>
      <w:r w:rsidR="005C4DD2" w:rsidRPr="00E312A0">
        <w:rPr>
          <w:rFonts w:ascii="Times New Roman" w:hAnsi="Times New Roman" w:cs="Times New Roman"/>
          <w:color w:val="000000" w:themeColor="text1"/>
          <w:sz w:val="24"/>
          <w:szCs w:val="24"/>
        </w:rPr>
        <w:t xml:space="preserve">). </w:t>
      </w:r>
      <w:hyperlink r:id="rId12" w:tgtFrame="_blank" w:history="1">
        <w:r w:rsidR="005C4DD2" w:rsidRPr="00E312A0">
          <w:rPr>
            <w:rStyle w:val="articletitle"/>
            <w:rFonts w:ascii="Times New Roman" w:hAnsi="Times New Roman" w:cs="Times New Roman"/>
            <w:bCs/>
            <w:color w:val="000000" w:themeColor="text1"/>
            <w:sz w:val="24"/>
            <w:szCs w:val="24"/>
          </w:rPr>
          <w:t>The Ethical Aspects of Environmental Issues.</w:t>
        </w:r>
      </w:hyperlink>
      <w:r w:rsidR="00CD0731" w:rsidRPr="00E312A0">
        <w:rPr>
          <w:rStyle w:val="articletitle"/>
          <w:rFonts w:ascii="Times New Roman" w:hAnsi="Times New Roman" w:cs="Times New Roman"/>
          <w:bCs/>
          <w:color w:val="000000" w:themeColor="text1"/>
          <w:sz w:val="24"/>
          <w:szCs w:val="24"/>
        </w:rPr>
        <w:t xml:space="preserve"> </w:t>
      </w:r>
      <w:r w:rsidR="005C4DD2" w:rsidRPr="00E312A0">
        <w:rPr>
          <w:rStyle w:val="Emphasis"/>
          <w:rFonts w:ascii="Times New Roman" w:hAnsi="Times New Roman" w:cs="Times New Roman"/>
          <w:color w:val="000000" w:themeColor="text1"/>
          <w:sz w:val="24"/>
          <w:szCs w:val="24"/>
        </w:rPr>
        <w:t xml:space="preserve">The Proceedings of the </w:t>
      </w:r>
    </w:p>
    <w:p w:rsidR="005C4DD2" w:rsidRDefault="005C4DD2" w:rsidP="004610E9">
      <w:pPr>
        <w:spacing w:after="0" w:line="240" w:lineRule="auto"/>
        <w:ind w:firstLine="720"/>
        <w:rPr>
          <w:rStyle w:val="pubinfo"/>
          <w:rFonts w:ascii="Times New Roman" w:hAnsi="Times New Roman" w:cs="Times New Roman"/>
          <w:color w:val="000000" w:themeColor="text1"/>
          <w:sz w:val="24"/>
          <w:szCs w:val="24"/>
        </w:rPr>
      </w:pPr>
      <w:r w:rsidRPr="00E312A0">
        <w:rPr>
          <w:rStyle w:val="Emphasis"/>
          <w:rFonts w:ascii="Times New Roman" w:hAnsi="Times New Roman" w:cs="Times New Roman"/>
          <w:color w:val="000000" w:themeColor="text1"/>
          <w:sz w:val="24"/>
          <w:szCs w:val="24"/>
        </w:rPr>
        <w:t>Twenty-First World Congress of Philosophy</w:t>
      </w:r>
      <w:r w:rsidRPr="00E312A0">
        <w:rPr>
          <w:rStyle w:val="pubinfo"/>
          <w:rFonts w:ascii="Times New Roman" w:hAnsi="Times New Roman" w:cs="Times New Roman"/>
          <w:color w:val="000000" w:themeColor="text1"/>
          <w:sz w:val="24"/>
          <w:szCs w:val="24"/>
        </w:rPr>
        <w:t xml:space="preserve"> 1:187-192.</w:t>
      </w:r>
    </w:p>
    <w:p w:rsidR="004610E9" w:rsidRDefault="004610E9" w:rsidP="004610E9">
      <w:pPr>
        <w:autoSpaceDE w:val="0"/>
        <w:autoSpaceDN w:val="0"/>
        <w:adjustRightInd w:val="0"/>
        <w:spacing w:after="0" w:line="240" w:lineRule="auto"/>
        <w:ind w:left="720" w:hanging="720"/>
        <w:rPr>
          <w:rStyle w:val="pubinfo"/>
          <w:rFonts w:ascii="Times New Roman" w:hAnsi="Times New Roman" w:cs="Times New Roman"/>
          <w:sz w:val="24"/>
          <w:szCs w:val="24"/>
        </w:rPr>
      </w:pPr>
    </w:p>
    <w:p w:rsidR="004610E9" w:rsidRDefault="004610E9" w:rsidP="004610E9">
      <w:pPr>
        <w:autoSpaceDE w:val="0"/>
        <w:autoSpaceDN w:val="0"/>
        <w:adjustRightInd w:val="0"/>
        <w:spacing w:after="0" w:line="240" w:lineRule="auto"/>
        <w:ind w:left="720" w:hanging="720"/>
        <w:rPr>
          <w:rFonts w:ascii="Times New Roman" w:hAnsi="Times New Roman" w:cs="Times New Roman"/>
          <w:sz w:val="24"/>
          <w:szCs w:val="24"/>
        </w:rPr>
      </w:pPr>
      <w:r w:rsidRPr="004610E9">
        <w:rPr>
          <w:rFonts w:ascii="Times New Roman" w:hAnsi="Times New Roman" w:cs="Times New Roman"/>
          <w:sz w:val="24"/>
          <w:szCs w:val="24"/>
        </w:rPr>
        <w:t xml:space="preserve">Edwards, Denis. "Humans and Other Creatures: Creation, Original Grace and Original Sin." In </w:t>
      </w:r>
      <w:r w:rsidRPr="004610E9">
        <w:rPr>
          <w:rFonts w:ascii="Times New Roman" w:hAnsi="Times New Roman" w:cs="Times New Roman"/>
          <w:i/>
          <w:iCs/>
          <w:sz w:val="24"/>
          <w:szCs w:val="24"/>
        </w:rPr>
        <w:t>Just Sustainability: Technology, Ecology and Resource Extraction</w:t>
      </w:r>
      <w:r w:rsidRPr="004610E9">
        <w:rPr>
          <w:rFonts w:ascii="Times New Roman" w:hAnsi="Times New Roman" w:cs="Times New Roman"/>
          <w:sz w:val="24"/>
          <w:szCs w:val="24"/>
        </w:rPr>
        <w:t>, edited by Christiana Z. Peppard and Andrea Vicini</w:t>
      </w:r>
      <w:r>
        <w:rPr>
          <w:rFonts w:ascii="Times New Roman" w:hAnsi="Times New Roman" w:cs="Times New Roman"/>
          <w:sz w:val="24"/>
          <w:szCs w:val="24"/>
        </w:rPr>
        <w:t>. Maryknoll: Orbis Books, 2015, pp. 159-170.</w:t>
      </w:r>
    </w:p>
    <w:p w:rsidR="004610E9" w:rsidRPr="00992F56" w:rsidRDefault="004610E9" w:rsidP="004610E9">
      <w:pPr>
        <w:autoSpaceDE w:val="0"/>
        <w:autoSpaceDN w:val="0"/>
        <w:adjustRightInd w:val="0"/>
        <w:spacing w:after="0" w:line="240" w:lineRule="auto"/>
        <w:ind w:left="720" w:hanging="720"/>
        <w:rPr>
          <w:rStyle w:val="pubinfo"/>
          <w:rFonts w:ascii="Times New Roman" w:hAnsi="Times New Roman" w:cs="Times New Roman"/>
          <w:sz w:val="24"/>
          <w:szCs w:val="24"/>
        </w:rPr>
      </w:pPr>
    </w:p>
    <w:p w:rsidR="005C4DD2" w:rsidRPr="00E312A0" w:rsidRDefault="005C4DD2" w:rsidP="004610E9">
      <w:pPr>
        <w:spacing w:line="240" w:lineRule="auto"/>
        <w:rPr>
          <w:rFonts w:ascii="Times New Roman" w:hAnsi="Times New Roman" w:cs="Times New Roman"/>
          <w:sz w:val="24"/>
          <w:szCs w:val="24"/>
        </w:rPr>
      </w:pPr>
      <w:r w:rsidRPr="00E312A0">
        <w:rPr>
          <w:rFonts w:ascii="Times New Roman" w:hAnsi="Times New Roman" w:cs="Times New Roman"/>
          <w:sz w:val="24"/>
          <w:szCs w:val="24"/>
        </w:rPr>
        <w:t xml:space="preserve">Finnis, John. </w:t>
      </w:r>
      <w:r w:rsidRPr="00E312A0">
        <w:rPr>
          <w:rFonts w:ascii="Times New Roman" w:hAnsi="Times New Roman" w:cs="Times New Roman"/>
          <w:i/>
          <w:sz w:val="24"/>
          <w:szCs w:val="24"/>
        </w:rPr>
        <w:t>Fundamentals of Ethics</w:t>
      </w:r>
      <w:r w:rsidRPr="00E312A0">
        <w:rPr>
          <w:rFonts w:ascii="Times New Roman" w:hAnsi="Times New Roman" w:cs="Times New Roman"/>
          <w:sz w:val="24"/>
          <w:szCs w:val="24"/>
        </w:rPr>
        <w:t>. Washington, DC: Georgetown University Press, 1983.</w:t>
      </w:r>
    </w:p>
    <w:p w:rsidR="005C4DD2" w:rsidRPr="00E312A0" w:rsidRDefault="005C4DD2" w:rsidP="004610E9">
      <w:pPr>
        <w:spacing w:after="0" w:line="240" w:lineRule="auto"/>
        <w:rPr>
          <w:rFonts w:ascii="Times New Roman" w:hAnsi="Times New Roman" w:cs="Times New Roman"/>
          <w:color w:val="000000"/>
          <w:sz w:val="24"/>
          <w:szCs w:val="24"/>
        </w:rPr>
      </w:pPr>
      <w:r w:rsidRPr="00E312A0">
        <w:rPr>
          <w:rFonts w:ascii="Times New Roman" w:hAnsi="Times New Roman" w:cs="Times New Roman"/>
          <w:color w:val="000000"/>
          <w:sz w:val="24"/>
          <w:szCs w:val="24"/>
        </w:rPr>
        <w:t>Francis, (Pope).</w:t>
      </w:r>
      <w:r w:rsidR="00CD0731" w:rsidRPr="00E312A0">
        <w:rPr>
          <w:rFonts w:ascii="Times New Roman" w:hAnsi="Times New Roman" w:cs="Times New Roman"/>
          <w:color w:val="000000"/>
          <w:sz w:val="24"/>
          <w:szCs w:val="24"/>
        </w:rPr>
        <w:t xml:space="preserve"> </w:t>
      </w:r>
      <w:r w:rsidRPr="00E312A0">
        <w:rPr>
          <w:rFonts w:ascii="Times New Roman" w:hAnsi="Times New Roman" w:cs="Times New Roman"/>
          <w:i/>
          <w:color w:val="000000"/>
          <w:sz w:val="24"/>
          <w:szCs w:val="24"/>
        </w:rPr>
        <w:t>Encyclical Letter</w:t>
      </w:r>
      <w:r w:rsidRPr="00E312A0">
        <w:rPr>
          <w:rFonts w:ascii="Times New Roman" w:hAnsi="Times New Roman" w:cs="Times New Roman"/>
          <w:color w:val="000000"/>
          <w:sz w:val="24"/>
          <w:szCs w:val="24"/>
        </w:rPr>
        <w:t xml:space="preserve">. </w:t>
      </w:r>
      <w:r w:rsidRPr="00E312A0">
        <w:rPr>
          <w:rFonts w:ascii="Times New Roman" w:hAnsi="Times New Roman" w:cs="Times New Roman"/>
          <w:i/>
          <w:color w:val="000000"/>
          <w:sz w:val="24"/>
          <w:szCs w:val="24"/>
        </w:rPr>
        <w:t>Laudato Si</w:t>
      </w:r>
      <w:r w:rsidRPr="00E312A0">
        <w:rPr>
          <w:rFonts w:ascii="Times New Roman" w:hAnsi="Times New Roman" w:cs="Times New Roman"/>
          <w:color w:val="000000"/>
          <w:sz w:val="24"/>
          <w:szCs w:val="24"/>
        </w:rPr>
        <w:t xml:space="preserve">: </w:t>
      </w:r>
      <w:r w:rsidRPr="00E312A0">
        <w:rPr>
          <w:rFonts w:ascii="Times New Roman" w:hAnsi="Times New Roman" w:cs="Times New Roman"/>
          <w:i/>
          <w:color w:val="000000"/>
          <w:sz w:val="24"/>
          <w:szCs w:val="24"/>
        </w:rPr>
        <w:t>On Care For Our Common Home.</w:t>
      </w:r>
      <w:r w:rsidRPr="00E312A0">
        <w:rPr>
          <w:rFonts w:ascii="Times New Roman" w:hAnsi="Times New Roman" w:cs="Times New Roman"/>
          <w:color w:val="000000"/>
          <w:sz w:val="24"/>
          <w:szCs w:val="24"/>
        </w:rPr>
        <w:t xml:space="preserve"> 24 May,</w:t>
      </w:r>
    </w:p>
    <w:p w:rsidR="005C4DD2" w:rsidRPr="00E312A0" w:rsidRDefault="005C4DD2" w:rsidP="004610E9">
      <w:pPr>
        <w:spacing w:after="0" w:line="240" w:lineRule="auto"/>
        <w:ind w:firstLine="720"/>
        <w:rPr>
          <w:rFonts w:ascii="Times New Roman" w:hAnsi="Times New Roman" w:cs="Times New Roman"/>
          <w:sz w:val="24"/>
          <w:szCs w:val="24"/>
        </w:rPr>
      </w:pPr>
      <w:r w:rsidRPr="00E312A0">
        <w:rPr>
          <w:rFonts w:ascii="Times New Roman" w:hAnsi="Times New Roman" w:cs="Times New Roman"/>
          <w:color w:val="000000"/>
          <w:sz w:val="24"/>
          <w:szCs w:val="24"/>
        </w:rPr>
        <w:t>2015.</w:t>
      </w:r>
    </w:p>
    <w:p w:rsidR="005C4DD2" w:rsidRPr="00E312A0" w:rsidRDefault="00CC33D3" w:rsidP="004610E9">
      <w:pPr>
        <w:spacing w:after="0" w:line="240" w:lineRule="auto"/>
        <w:rPr>
          <w:rStyle w:val="pubinfo"/>
          <w:rFonts w:ascii="Times New Roman" w:hAnsi="Times New Roman" w:cs="Times New Roman"/>
          <w:color w:val="000000" w:themeColor="text1"/>
          <w:sz w:val="24"/>
          <w:szCs w:val="24"/>
        </w:rPr>
      </w:pPr>
      <w:hyperlink r:id="rId13" w:tooltip="View other works by W. Michael Hoffman" w:history="1">
        <w:r w:rsidR="005C4DD2" w:rsidRPr="00E312A0">
          <w:rPr>
            <w:rStyle w:val="name"/>
            <w:rFonts w:ascii="Times New Roman" w:hAnsi="Times New Roman" w:cs="Times New Roman"/>
            <w:color w:val="000000" w:themeColor="text1"/>
            <w:sz w:val="24"/>
            <w:szCs w:val="24"/>
          </w:rPr>
          <w:t>Hoffman</w:t>
        </w:r>
      </w:hyperlink>
      <w:r w:rsidR="005C4DD2" w:rsidRPr="00E312A0">
        <w:rPr>
          <w:rFonts w:ascii="Times New Roman" w:hAnsi="Times New Roman" w:cs="Times New Roman"/>
          <w:sz w:val="24"/>
          <w:szCs w:val="24"/>
        </w:rPr>
        <w:t>, Michael, H.</w:t>
      </w:r>
      <w:r w:rsidR="005C4DD2" w:rsidRPr="00E312A0">
        <w:rPr>
          <w:rFonts w:ascii="Times New Roman" w:hAnsi="Times New Roman" w:cs="Times New Roman"/>
          <w:color w:val="000000" w:themeColor="text1"/>
          <w:sz w:val="24"/>
          <w:szCs w:val="24"/>
        </w:rPr>
        <w:t xml:space="preserve"> (</w:t>
      </w:r>
      <w:r w:rsidR="005C4DD2" w:rsidRPr="00E312A0">
        <w:rPr>
          <w:rStyle w:val="pubyear"/>
          <w:rFonts w:ascii="Times New Roman" w:hAnsi="Times New Roman" w:cs="Times New Roman"/>
          <w:color w:val="000000" w:themeColor="text1"/>
          <w:sz w:val="24"/>
          <w:szCs w:val="24"/>
        </w:rPr>
        <w:t>1991)</w:t>
      </w:r>
      <w:r w:rsidR="00CD0731" w:rsidRPr="00E312A0">
        <w:rPr>
          <w:rStyle w:val="pubyear"/>
          <w:rFonts w:ascii="Times New Roman" w:hAnsi="Times New Roman" w:cs="Times New Roman"/>
          <w:color w:val="000000" w:themeColor="text1"/>
          <w:sz w:val="24"/>
          <w:szCs w:val="24"/>
        </w:rPr>
        <w:t xml:space="preserve"> </w:t>
      </w:r>
      <w:hyperlink r:id="rId14" w:tgtFrame="_blank" w:history="1">
        <w:r w:rsidR="005C4DD2" w:rsidRPr="00E312A0">
          <w:rPr>
            <w:rStyle w:val="articletitle"/>
            <w:rFonts w:ascii="Times New Roman" w:hAnsi="Times New Roman" w:cs="Times New Roman"/>
            <w:bCs/>
            <w:color w:val="000000" w:themeColor="text1"/>
            <w:sz w:val="24"/>
            <w:szCs w:val="24"/>
          </w:rPr>
          <w:t>Business and Environmental Ethics.</w:t>
        </w:r>
      </w:hyperlink>
      <w:r w:rsidR="00CD0731" w:rsidRPr="00E312A0">
        <w:rPr>
          <w:rStyle w:val="articletitle"/>
          <w:rFonts w:ascii="Times New Roman" w:hAnsi="Times New Roman" w:cs="Times New Roman"/>
          <w:bCs/>
          <w:color w:val="000000" w:themeColor="text1"/>
          <w:sz w:val="24"/>
          <w:szCs w:val="24"/>
        </w:rPr>
        <w:t xml:space="preserve"> </w:t>
      </w:r>
      <w:r w:rsidR="005C4DD2" w:rsidRPr="00E312A0">
        <w:rPr>
          <w:rStyle w:val="Emphasis"/>
          <w:rFonts w:ascii="Times New Roman" w:hAnsi="Times New Roman" w:cs="Times New Roman"/>
          <w:color w:val="000000" w:themeColor="text1"/>
          <w:sz w:val="24"/>
          <w:szCs w:val="24"/>
        </w:rPr>
        <w:t>Business Ethics Quarterly</w:t>
      </w:r>
      <w:r w:rsidR="005C4DD2" w:rsidRPr="00E312A0">
        <w:rPr>
          <w:rStyle w:val="pubinfo"/>
          <w:rFonts w:ascii="Times New Roman" w:hAnsi="Times New Roman" w:cs="Times New Roman"/>
          <w:color w:val="000000" w:themeColor="text1"/>
          <w:sz w:val="24"/>
          <w:szCs w:val="24"/>
        </w:rPr>
        <w:t xml:space="preserve"> 1 </w:t>
      </w:r>
    </w:p>
    <w:p w:rsidR="005C4DD2" w:rsidRPr="00E312A0" w:rsidRDefault="005C4DD2" w:rsidP="004610E9">
      <w:pPr>
        <w:spacing w:after="0" w:line="240" w:lineRule="auto"/>
        <w:ind w:firstLine="720"/>
        <w:rPr>
          <w:rStyle w:val="pubinfo"/>
          <w:rFonts w:ascii="Times New Roman" w:hAnsi="Times New Roman" w:cs="Times New Roman"/>
          <w:color w:val="000000" w:themeColor="text1"/>
          <w:sz w:val="24"/>
          <w:szCs w:val="24"/>
        </w:rPr>
      </w:pPr>
      <w:r w:rsidRPr="00E312A0">
        <w:rPr>
          <w:rStyle w:val="pubinfo"/>
          <w:rFonts w:ascii="Times New Roman" w:hAnsi="Times New Roman" w:cs="Times New Roman"/>
          <w:color w:val="000000" w:themeColor="text1"/>
          <w:sz w:val="24"/>
          <w:szCs w:val="24"/>
        </w:rPr>
        <w:t>(2):169-184.</w:t>
      </w:r>
    </w:p>
    <w:p w:rsidR="002129D6" w:rsidRPr="00E312A0" w:rsidRDefault="002129D6" w:rsidP="004610E9">
      <w:pPr>
        <w:spacing w:line="240" w:lineRule="auto"/>
        <w:rPr>
          <w:rFonts w:ascii="Times New Roman" w:hAnsi="Times New Roman" w:cs="Times New Roman"/>
          <w:color w:val="000000" w:themeColor="text1"/>
          <w:sz w:val="24"/>
          <w:szCs w:val="24"/>
        </w:rPr>
      </w:pPr>
      <w:r w:rsidRPr="00E312A0">
        <w:rPr>
          <w:rFonts w:ascii="Times New Roman" w:hAnsi="Times New Roman" w:cs="Times New Roman"/>
          <w:color w:val="000000" w:themeColor="text1"/>
          <w:sz w:val="24"/>
          <w:szCs w:val="24"/>
        </w:rPr>
        <w:t xml:space="preserve">John Paul II (Pope). </w:t>
      </w:r>
      <w:r w:rsidRPr="00E312A0">
        <w:rPr>
          <w:rFonts w:ascii="Times New Roman" w:hAnsi="Times New Roman" w:cs="Times New Roman"/>
          <w:i/>
          <w:color w:val="000000" w:themeColor="text1"/>
          <w:sz w:val="24"/>
          <w:szCs w:val="24"/>
        </w:rPr>
        <w:t>Encyclical Letter</w:t>
      </w:r>
      <w:r w:rsidRPr="00E312A0">
        <w:rPr>
          <w:rFonts w:ascii="Times New Roman" w:hAnsi="Times New Roman" w:cs="Times New Roman"/>
          <w:color w:val="000000" w:themeColor="text1"/>
          <w:sz w:val="24"/>
          <w:szCs w:val="24"/>
        </w:rPr>
        <w:t xml:space="preserve">. </w:t>
      </w:r>
      <w:r w:rsidRPr="00E312A0">
        <w:rPr>
          <w:rFonts w:ascii="Times New Roman" w:hAnsi="Times New Roman" w:cs="Times New Roman"/>
          <w:i/>
          <w:color w:val="000000" w:themeColor="text1"/>
          <w:sz w:val="24"/>
          <w:szCs w:val="24"/>
        </w:rPr>
        <w:t>Centesimus Annus.</w:t>
      </w:r>
      <w:r w:rsidRPr="00E312A0">
        <w:rPr>
          <w:rFonts w:ascii="Times New Roman" w:hAnsi="Times New Roman" w:cs="Times New Roman"/>
          <w:color w:val="000000" w:themeColor="text1"/>
          <w:sz w:val="24"/>
          <w:szCs w:val="24"/>
        </w:rPr>
        <w:t xml:space="preserve"> 1 May, 1991.</w:t>
      </w:r>
    </w:p>
    <w:p w:rsidR="005C4DD2" w:rsidRPr="00E312A0" w:rsidRDefault="005C4DD2" w:rsidP="004610E9">
      <w:pPr>
        <w:spacing w:after="0" w:line="240" w:lineRule="auto"/>
        <w:rPr>
          <w:rFonts w:ascii="Times New Roman" w:hAnsi="Times New Roman" w:cs="Times New Roman"/>
          <w:sz w:val="24"/>
          <w:szCs w:val="24"/>
        </w:rPr>
      </w:pPr>
      <w:r w:rsidRPr="00E312A0">
        <w:rPr>
          <w:rFonts w:ascii="Times New Roman" w:hAnsi="Times New Roman" w:cs="Times New Roman"/>
          <w:sz w:val="24"/>
          <w:szCs w:val="24"/>
        </w:rPr>
        <w:t xml:space="preserve">Keller, David, R. (ed). </w:t>
      </w:r>
      <w:r w:rsidRPr="00E312A0">
        <w:rPr>
          <w:rFonts w:ascii="Times New Roman" w:hAnsi="Times New Roman" w:cs="Times New Roman"/>
          <w:i/>
          <w:sz w:val="24"/>
          <w:szCs w:val="24"/>
        </w:rPr>
        <w:t>Environmental Ethics. The Big Questions</w:t>
      </w:r>
      <w:r w:rsidRPr="00E312A0">
        <w:rPr>
          <w:rFonts w:ascii="Times New Roman" w:hAnsi="Times New Roman" w:cs="Times New Roman"/>
          <w:sz w:val="24"/>
          <w:szCs w:val="24"/>
        </w:rPr>
        <w:t xml:space="preserve">. West Sussex, UK: Blackwell </w:t>
      </w:r>
    </w:p>
    <w:p w:rsidR="005C4DD2" w:rsidRPr="00E312A0" w:rsidRDefault="008344E4" w:rsidP="004610E9">
      <w:pPr>
        <w:spacing w:after="0" w:line="240" w:lineRule="auto"/>
        <w:ind w:firstLine="720"/>
        <w:rPr>
          <w:rFonts w:ascii="Times New Roman" w:hAnsi="Times New Roman" w:cs="Times New Roman"/>
          <w:sz w:val="24"/>
          <w:szCs w:val="24"/>
          <w:lang w:val="fr-FR"/>
        </w:rPr>
      </w:pPr>
      <w:r>
        <w:rPr>
          <w:rFonts w:ascii="Times New Roman" w:hAnsi="Times New Roman" w:cs="Times New Roman"/>
          <w:sz w:val="24"/>
          <w:szCs w:val="24"/>
          <w:lang w:val="fr-FR"/>
        </w:rPr>
        <w:t>Publishing Ltd,</w:t>
      </w:r>
      <w:r w:rsidR="005C4DD2" w:rsidRPr="00E312A0">
        <w:rPr>
          <w:rFonts w:ascii="Times New Roman" w:hAnsi="Times New Roman" w:cs="Times New Roman"/>
          <w:sz w:val="24"/>
          <w:szCs w:val="24"/>
          <w:lang w:val="fr-FR"/>
        </w:rPr>
        <w:t xml:space="preserve"> 2010.</w:t>
      </w:r>
    </w:p>
    <w:p w:rsidR="00C8518D" w:rsidRPr="00E312A0" w:rsidRDefault="00CC33D3" w:rsidP="004610E9">
      <w:pPr>
        <w:spacing w:after="0" w:line="240" w:lineRule="auto"/>
        <w:rPr>
          <w:rFonts w:ascii="Times New Roman" w:hAnsi="Times New Roman" w:cs="Times New Roman"/>
          <w:color w:val="000000" w:themeColor="text1"/>
          <w:sz w:val="24"/>
          <w:szCs w:val="24"/>
        </w:rPr>
      </w:pPr>
      <w:hyperlink r:id="rId15" w:tooltip="View other works by Ben A. Minteer" w:history="1">
        <w:r w:rsidR="00C8518D" w:rsidRPr="00E312A0">
          <w:rPr>
            <w:rStyle w:val="name"/>
            <w:rFonts w:ascii="Times New Roman" w:hAnsi="Times New Roman" w:cs="Times New Roman"/>
            <w:color w:val="000000" w:themeColor="text1"/>
            <w:sz w:val="24"/>
            <w:szCs w:val="24"/>
          </w:rPr>
          <w:t>Minteer</w:t>
        </w:r>
      </w:hyperlink>
      <w:r w:rsidR="00C8518D" w:rsidRPr="00E312A0">
        <w:rPr>
          <w:rFonts w:ascii="Times New Roman" w:hAnsi="Times New Roman" w:cs="Times New Roman"/>
          <w:color w:val="000000" w:themeColor="text1"/>
          <w:sz w:val="24"/>
          <w:szCs w:val="24"/>
        </w:rPr>
        <w:t xml:space="preserve">, </w:t>
      </w:r>
      <w:r w:rsidR="001241D6" w:rsidRPr="00E312A0">
        <w:rPr>
          <w:rFonts w:ascii="Times New Roman" w:hAnsi="Times New Roman" w:cs="Times New Roman"/>
          <w:color w:val="000000" w:themeColor="text1"/>
          <w:sz w:val="24"/>
          <w:szCs w:val="24"/>
        </w:rPr>
        <w:t>Ben</w:t>
      </w:r>
      <w:r w:rsidR="00C8518D" w:rsidRPr="00E312A0">
        <w:rPr>
          <w:rFonts w:ascii="Times New Roman" w:hAnsi="Times New Roman" w:cs="Times New Roman"/>
          <w:color w:val="000000" w:themeColor="text1"/>
          <w:sz w:val="24"/>
          <w:szCs w:val="24"/>
        </w:rPr>
        <w:t xml:space="preserve"> A. </w:t>
      </w:r>
      <w:hyperlink r:id="rId16" w:tooltip="View other works by Elizabeth A. Corley" w:history="1">
        <w:r w:rsidR="00C8518D" w:rsidRPr="00E312A0">
          <w:rPr>
            <w:rStyle w:val="name"/>
            <w:rFonts w:ascii="Times New Roman" w:hAnsi="Times New Roman" w:cs="Times New Roman"/>
            <w:color w:val="000000" w:themeColor="text1"/>
            <w:sz w:val="24"/>
            <w:szCs w:val="24"/>
          </w:rPr>
          <w:t xml:space="preserve"> Corley</w:t>
        </w:r>
      </w:hyperlink>
      <w:r w:rsidR="00C8518D" w:rsidRPr="00E312A0">
        <w:rPr>
          <w:rFonts w:ascii="Times New Roman" w:hAnsi="Times New Roman" w:cs="Times New Roman"/>
          <w:sz w:val="24"/>
          <w:szCs w:val="24"/>
        </w:rPr>
        <w:t>, Elizabeth A.</w:t>
      </w:r>
      <w:r w:rsidR="00C8518D" w:rsidRPr="00E312A0">
        <w:rPr>
          <w:rFonts w:ascii="Times New Roman" w:hAnsi="Times New Roman" w:cs="Times New Roman"/>
          <w:color w:val="000000" w:themeColor="text1"/>
          <w:sz w:val="24"/>
          <w:szCs w:val="24"/>
        </w:rPr>
        <w:t>&amp;</w:t>
      </w:r>
      <w:hyperlink r:id="rId17" w:tooltip="View other works by Robert E. Manning" w:history="1">
        <w:r w:rsidR="00C8518D" w:rsidRPr="00E312A0">
          <w:rPr>
            <w:rStyle w:val="name"/>
            <w:rFonts w:ascii="Times New Roman" w:hAnsi="Times New Roman" w:cs="Times New Roman"/>
            <w:color w:val="000000" w:themeColor="text1"/>
            <w:sz w:val="24"/>
            <w:szCs w:val="24"/>
          </w:rPr>
          <w:t xml:space="preserve"> Manning</w:t>
        </w:r>
      </w:hyperlink>
      <w:r w:rsidR="00C8518D" w:rsidRPr="00E312A0">
        <w:rPr>
          <w:rFonts w:ascii="Times New Roman" w:hAnsi="Times New Roman" w:cs="Times New Roman"/>
          <w:sz w:val="24"/>
          <w:szCs w:val="24"/>
        </w:rPr>
        <w:t>, Robert E.</w:t>
      </w:r>
      <w:r w:rsidR="00C8518D" w:rsidRPr="00E312A0">
        <w:rPr>
          <w:rFonts w:ascii="Times New Roman" w:hAnsi="Times New Roman" w:cs="Times New Roman"/>
          <w:color w:val="000000" w:themeColor="text1"/>
          <w:sz w:val="24"/>
          <w:szCs w:val="24"/>
        </w:rPr>
        <w:t xml:space="preserve"> (</w:t>
      </w:r>
      <w:r w:rsidR="00C8518D" w:rsidRPr="00E312A0">
        <w:rPr>
          <w:rStyle w:val="pubyear"/>
          <w:rFonts w:ascii="Times New Roman" w:hAnsi="Times New Roman" w:cs="Times New Roman"/>
          <w:color w:val="000000" w:themeColor="text1"/>
          <w:sz w:val="24"/>
          <w:szCs w:val="24"/>
        </w:rPr>
        <w:t>2004</w:t>
      </w:r>
      <w:r w:rsidR="00C8518D" w:rsidRPr="00E312A0">
        <w:rPr>
          <w:rFonts w:ascii="Times New Roman" w:hAnsi="Times New Roman" w:cs="Times New Roman"/>
          <w:color w:val="000000" w:themeColor="text1"/>
          <w:sz w:val="24"/>
          <w:szCs w:val="24"/>
        </w:rPr>
        <w:t>).</w:t>
      </w:r>
    </w:p>
    <w:p w:rsidR="00C8518D" w:rsidRDefault="00CC33D3" w:rsidP="004610E9">
      <w:pPr>
        <w:spacing w:after="0" w:line="240" w:lineRule="auto"/>
        <w:ind w:left="720"/>
        <w:rPr>
          <w:rStyle w:val="pubinfo"/>
          <w:rFonts w:ascii="Times New Roman" w:hAnsi="Times New Roman" w:cs="Times New Roman"/>
          <w:color w:val="000000" w:themeColor="text1"/>
          <w:sz w:val="24"/>
          <w:szCs w:val="24"/>
        </w:rPr>
      </w:pPr>
      <w:hyperlink r:id="rId18" w:tgtFrame="_blank" w:history="1">
        <w:r w:rsidR="00C8518D" w:rsidRPr="00E312A0">
          <w:rPr>
            <w:rStyle w:val="articletitle"/>
            <w:rFonts w:ascii="Times New Roman" w:hAnsi="Times New Roman" w:cs="Times New Roman"/>
            <w:bCs/>
            <w:color w:val="000000" w:themeColor="text1"/>
            <w:sz w:val="24"/>
            <w:szCs w:val="24"/>
          </w:rPr>
          <w:t>Environmental Ethics Beyond Principle? The Case for a Pragmatic Contextualism.</w:t>
        </w:r>
      </w:hyperlink>
      <w:r w:rsidR="00CD0731" w:rsidRPr="00E312A0">
        <w:rPr>
          <w:rStyle w:val="articletitle"/>
          <w:rFonts w:ascii="Times New Roman" w:hAnsi="Times New Roman" w:cs="Times New Roman"/>
          <w:bCs/>
          <w:color w:val="000000" w:themeColor="text1"/>
          <w:sz w:val="24"/>
          <w:szCs w:val="24"/>
        </w:rPr>
        <w:t xml:space="preserve"> </w:t>
      </w:r>
      <w:r w:rsidR="00C8518D" w:rsidRPr="00E312A0">
        <w:rPr>
          <w:rStyle w:val="Emphasis"/>
          <w:rFonts w:ascii="Times New Roman" w:hAnsi="Times New Roman" w:cs="Times New Roman"/>
          <w:color w:val="000000" w:themeColor="text1"/>
          <w:sz w:val="24"/>
          <w:szCs w:val="24"/>
        </w:rPr>
        <w:t>Journal of Agricultural and Environmental Ethics</w:t>
      </w:r>
      <w:r w:rsidR="00C8518D" w:rsidRPr="00E312A0">
        <w:rPr>
          <w:rStyle w:val="pubinfo"/>
          <w:rFonts w:ascii="Times New Roman" w:hAnsi="Times New Roman" w:cs="Times New Roman"/>
          <w:color w:val="000000" w:themeColor="text1"/>
          <w:sz w:val="24"/>
          <w:szCs w:val="24"/>
        </w:rPr>
        <w:t xml:space="preserve"> 17 (2):131-156.</w:t>
      </w:r>
    </w:p>
    <w:p w:rsidR="008344E4" w:rsidRPr="008344E4" w:rsidRDefault="008344E4" w:rsidP="008344E4">
      <w:pPr>
        <w:spacing w:after="0" w:line="240" w:lineRule="auto"/>
        <w:ind w:left="720" w:hanging="720"/>
        <w:rPr>
          <w:rStyle w:val="pubinfo"/>
          <w:rFonts w:ascii="Times New Roman" w:hAnsi="Times New Roman" w:cs="Times New Roman"/>
          <w:color w:val="000000" w:themeColor="text1"/>
          <w:sz w:val="24"/>
          <w:szCs w:val="24"/>
        </w:rPr>
      </w:pPr>
      <w:r w:rsidRPr="008344E4">
        <w:rPr>
          <w:rFonts w:ascii="Times New Roman" w:hAnsi="Times New Roman" w:cs="Times New Roman"/>
          <w:sz w:val="24"/>
          <w:szCs w:val="24"/>
        </w:rPr>
        <w:t>Northcott,</w:t>
      </w:r>
      <w:r>
        <w:rPr>
          <w:rFonts w:ascii="Times New Roman" w:hAnsi="Times New Roman" w:cs="Times New Roman"/>
          <w:sz w:val="24"/>
          <w:szCs w:val="24"/>
        </w:rPr>
        <w:t xml:space="preserve"> </w:t>
      </w:r>
      <w:r w:rsidRPr="008344E4">
        <w:rPr>
          <w:rFonts w:ascii="Times New Roman" w:hAnsi="Times New Roman" w:cs="Times New Roman"/>
          <w:sz w:val="24"/>
          <w:szCs w:val="24"/>
        </w:rPr>
        <w:t xml:space="preserve">Michael S. </w:t>
      </w:r>
      <w:r w:rsidRPr="008344E4">
        <w:rPr>
          <w:rFonts w:ascii="Times New Roman" w:hAnsi="Times New Roman" w:cs="Times New Roman"/>
          <w:i/>
          <w:sz w:val="24"/>
          <w:szCs w:val="24"/>
        </w:rPr>
        <w:t>A Political Theology of Climate Change</w:t>
      </w:r>
      <w:r>
        <w:rPr>
          <w:rFonts w:ascii="Times New Roman" w:hAnsi="Times New Roman" w:cs="Times New Roman"/>
          <w:sz w:val="24"/>
          <w:szCs w:val="24"/>
        </w:rPr>
        <w:t xml:space="preserve"> </w:t>
      </w:r>
      <w:r w:rsidRPr="008344E4">
        <w:rPr>
          <w:rFonts w:ascii="Times New Roman" w:hAnsi="Times New Roman" w:cs="Times New Roman"/>
          <w:sz w:val="24"/>
          <w:szCs w:val="24"/>
        </w:rPr>
        <w:t>Grand Rapids, Michigan / Cambridge, U.K.: William B. Ee</w:t>
      </w:r>
      <w:r>
        <w:rPr>
          <w:rFonts w:ascii="Times New Roman" w:hAnsi="Times New Roman" w:cs="Times New Roman"/>
          <w:sz w:val="24"/>
          <w:szCs w:val="24"/>
        </w:rPr>
        <w:t>rdmans Publishing Company, 2013.</w:t>
      </w:r>
    </w:p>
    <w:p w:rsidR="005C4DD2" w:rsidRPr="00E312A0" w:rsidRDefault="008344E4" w:rsidP="004610E9">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O’Brien, David &amp; </w:t>
      </w:r>
      <w:r w:rsidR="005C4DD2" w:rsidRPr="00E312A0">
        <w:rPr>
          <w:rFonts w:ascii="Times New Roman" w:hAnsi="Times New Roman" w:cs="Times New Roman"/>
          <w:sz w:val="24"/>
          <w:szCs w:val="24"/>
        </w:rPr>
        <w:t>Thomas</w:t>
      </w:r>
      <w:r>
        <w:rPr>
          <w:rFonts w:ascii="Times New Roman" w:hAnsi="Times New Roman" w:cs="Times New Roman"/>
          <w:sz w:val="24"/>
          <w:szCs w:val="24"/>
        </w:rPr>
        <w:t xml:space="preserve"> Shannon</w:t>
      </w:r>
      <w:r w:rsidR="005C4DD2" w:rsidRPr="00E312A0">
        <w:rPr>
          <w:rFonts w:ascii="Times New Roman" w:hAnsi="Times New Roman" w:cs="Times New Roman"/>
          <w:sz w:val="24"/>
          <w:szCs w:val="24"/>
        </w:rPr>
        <w:t xml:space="preserve"> (ed</w:t>
      </w:r>
      <w:r>
        <w:rPr>
          <w:rFonts w:ascii="Times New Roman" w:hAnsi="Times New Roman" w:cs="Times New Roman"/>
          <w:sz w:val="24"/>
          <w:szCs w:val="24"/>
        </w:rPr>
        <w:t>s</w:t>
      </w:r>
      <w:r w:rsidR="005C4DD2" w:rsidRPr="00E312A0">
        <w:rPr>
          <w:rFonts w:ascii="Times New Roman" w:hAnsi="Times New Roman" w:cs="Times New Roman"/>
          <w:sz w:val="24"/>
          <w:szCs w:val="24"/>
        </w:rPr>
        <w:t xml:space="preserve">).  </w:t>
      </w:r>
      <w:r w:rsidR="005C4DD2" w:rsidRPr="00E312A0">
        <w:rPr>
          <w:rFonts w:ascii="Times New Roman" w:hAnsi="Times New Roman" w:cs="Times New Roman"/>
          <w:i/>
          <w:sz w:val="24"/>
          <w:szCs w:val="24"/>
        </w:rPr>
        <w:t>Catholic Social Thought</w:t>
      </w:r>
      <w:r w:rsidR="005C4DD2" w:rsidRPr="00E312A0">
        <w:rPr>
          <w:rFonts w:ascii="Times New Roman" w:hAnsi="Times New Roman" w:cs="Times New Roman"/>
          <w:sz w:val="24"/>
          <w:szCs w:val="24"/>
        </w:rPr>
        <w:t xml:space="preserve">. </w:t>
      </w:r>
      <w:r w:rsidR="005C4DD2" w:rsidRPr="00E312A0">
        <w:rPr>
          <w:rFonts w:ascii="Times New Roman" w:hAnsi="Times New Roman" w:cs="Times New Roman"/>
          <w:i/>
          <w:sz w:val="24"/>
          <w:szCs w:val="24"/>
        </w:rPr>
        <w:t>Encyclicals and Documents</w:t>
      </w:r>
    </w:p>
    <w:p w:rsidR="001241D6" w:rsidRDefault="005C4DD2" w:rsidP="004610E9">
      <w:pPr>
        <w:spacing w:after="0" w:line="240" w:lineRule="auto"/>
        <w:ind w:left="720" w:firstLine="60"/>
        <w:rPr>
          <w:rFonts w:ascii="Times New Roman" w:hAnsi="Times New Roman" w:cs="Times New Roman"/>
          <w:sz w:val="24"/>
          <w:szCs w:val="24"/>
        </w:rPr>
      </w:pPr>
      <w:r w:rsidRPr="00E312A0">
        <w:rPr>
          <w:rFonts w:ascii="Times New Roman" w:hAnsi="Times New Roman" w:cs="Times New Roman"/>
          <w:i/>
          <w:sz w:val="24"/>
          <w:szCs w:val="24"/>
        </w:rPr>
        <w:t>from Pope Leo XIII to Pope Francis</w:t>
      </w:r>
      <w:r w:rsidRPr="00E312A0">
        <w:rPr>
          <w:rFonts w:ascii="Times New Roman" w:hAnsi="Times New Roman" w:cs="Times New Roman"/>
          <w:sz w:val="24"/>
          <w:szCs w:val="24"/>
        </w:rPr>
        <w:t>. 3</w:t>
      </w:r>
      <w:r w:rsidRPr="00E312A0">
        <w:rPr>
          <w:rFonts w:ascii="Times New Roman" w:hAnsi="Times New Roman" w:cs="Times New Roman"/>
          <w:sz w:val="24"/>
          <w:szCs w:val="24"/>
          <w:vertAlign w:val="superscript"/>
        </w:rPr>
        <w:t>rd</w:t>
      </w:r>
      <w:r w:rsidRPr="00E312A0">
        <w:rPr>
          <w:rFonts w:ascii="Times New Roman" w:hAnsi="Times New Roman" w:cs="Times New Roman"/>
          <w:sz w:val="24"/>
          <w:szCs w:val="24"/>
        </w:rPr>
        <w:t xml:space="preserve"> Revised Edition. Maryknoll, New York: Orbis Books 2016.</w:t>
      </w:r>
    </w:p>
    <w:p w:rsidR="00E35B88" w:rsidRPr="00E312A0" w:rsidRDefault="00E35B88" w:rsidP="008344E4">
      <w:pPr>
        <w:spacing w:line="240" w:lineRule="auto"/>
        <w:ind w:left="720" w:hanging="720"/>
        <w:jc w:val="both"/>
        <w:rPr>
          <w:rFonts w:ascii="Times New Roman" w:hAnsi="Times New Roman" w:cs="Times New Roman"/>
          <w:iCs/>
          <w:color w:val="222222"/>
          <w:sz w:val="24"/>
          <w:szCs w:val="24"/>
          <w:shd w:val="clear" w:color="auto" w:fill="FFFFFF"/>
        </w:rPr>
      </w:pPr>
      <w:r w:rsidRPr="00E312A0">
        <w:rPr>
          <w:rFonts w:ascii="Times New Roman" w:hAnsi="Times New Roman" w:cs="Times New Roman"/>
          <w:smallCaps/>
          <w:sz w:val="24"/>
          <w:szCs w:val="24"/>
        </w:rPr>
        <w:t>Obi</w:t>
      </w:r>
      <w:r w:rsidRPr="00E312A0">
        <w:rPr>
          <w:rFonts w:ascii="Times New Roman" w:hAnsi="Times New Roman" w:cs="Times New Roman"/>
          <w:sz w:val="24"/>
          <w:szCs w:val="24"/>
        </w:rPr>
        <w:t>, MSP,</w:t>
      </w:r>
      <w:r>
        <w:rPr>
          <w:rFonts w:ascii="Times New Roman" w:hAnsi="Times New Roman" w:cs="Times New Roman"/>
          <w:sz w:val="24"/>
          <w:szCs w:val="24"/>
        </w:rPr>
        <w:t xml:space="preserve"> </w:t>
      </w:r>
      <w:r w:rsidRPr="00E312A0">
        <w:rPr>
          <w:rFonts w:ascii="Times New Roman" w:hAnsi="Times New Roman" w:cs="Times New Roman"/>
          <w:sz w:val="24"/>
          <w:szCs w:val="24"/>
        </w:rPr>
        <w:t>Edward Osang</w:t>
      </w:r>
      <w:r>
        <w:rPr>
          <w:rFonts w:ascii="Times New Roman" w:hAnsi="Times New Roman" w:cs="Times New Roman"/>
          <w:sz w:val="24"/>
          <w:szCs w:val="24"/>
        </w:rPr>
        <w:t>.</w:t>
      </w:r>
      <w:r w:rsidRPr="00E312A0">
        <w:rPr>
          <w:rFonts w:ascii="Times New Roman" w:hAnsi="Times New Roman" w:cs="Times New Roman"/>
          <w:sz w:val="24"/>
          <w:szCs w:val="24"/>
        </w:rPr>
        <w:t xml:space="preserve"> </w:t>
      </w:r>
      <w:r w:rsidRPr="00E312A0">
        <w:rPr>
          <w:rFonts w:ascii="Times New Roman" w:hAnsi="Times New Roman" w:cs="Times New Roman"/>
          <w:iCs/>
          <w:color w:val="222222"/>
          <w:sz w:val="24"/>
          <w:szCs w:val="24"/>
          <w:shd w:val="clear" w:color="auto" w:fill="FFFFFF"/>
        </w:rPr>
        <w:t xml:space="preserve">“Fragile Ecosystems and the Pressures of </w:t>
      </w:r>
      <w:r w:rsidRPr="00E312A0">
        <w:rPr>
          <w:rFonts w:ascii="Times New Roman" w:hAnsi="Times New Roman" w:cs="Times New Roman"/>
          <w:i/>
          <w:iCs/>
          <w:color w:val="222222"/>
          <w:sz w:val="24"/>
          <w:szCs w:val="24"/>
          <w:shd w:val="clear" w:color="auto" w:fill="FFFFFF"/>
        </w:rPr>
        <w:t>Athropogenia</w:t>
      </w:r>
      <w:r w:rsidRPr="00E312A0">
        <w:rPr>
          <w:rFonts w:ascii="Times New Roman" w:hAnsi="Times New Roman" w:cs="Times New Roman"/>
          <w:iCs/>
          <w:color w:val="222222"/>
          <w:sz w:val="24"/>
          <w:szCs w:val="24"/>
          <w:shd w:val="clear" w:color="auto" w:fill="FFFFFF"/>
        </w:rPr>
        <w:t xml:space="preserve">: Recovering a Theo-ethic of Relationality in Our Common Home," in William T. </w:t>
      </w:r>
      <w:r w:rsidRPr="00E312A0">
        <w:rPr>
          <w:rFonts w:ascii="Times New Roman" w:hAnsi="Times New Roman" w:cs="Times New Roman"/>
          <w:iCs/>
          <w:smallCaps/>
          <w:color w:val="222222"/>
          <w:sz w:val="24"/>
          <w:szCs w:val="24"/>
          <w:shd w:val="clear" w:color="auto" w:fill="FFFFFF"/>
        </w:rPr>
        <w:t>Cavanaugh</w:t>
      </w:r>
      <w:r w:rsidRPr="00E312A0">
        <w:rPr>
          <w:rFonts w:ascii="Times New Roman" w:hAnsi="Times New Roman" w:cs="Times New Roman"/>
          <w:iCs/>
          <w:color w:val="222222"/>
          <w:sz w:val="24"/>
          <w:szCs w:val="24"/>
          <w:shd w:val="clear" w:color="auto" w:fill="FFFFFF"/>
        </w:rPr>
        <w:t xml:space="preserve"> (ed.), </w:t>
      </w:r>
      <w:r w:rsidRPr="00E312A0">
        <w:rPr>
          <w:rFonts w:ascii="Times New Roman" w:hAnsi="Times New Roman" w:cs="Times New Roman"/>
          <w:i/>
          <w:iCs/>
          <w:color w:val="222222"/>
          <w:sz w:val="24"/>
          <w:szCs w:val="24"/>
          <w:shd w:val="clear" w:color="auto" w:fill="FFFFFF"/>
        </w:rPr>
        <w:t>Fragile World: Ecology and the Church</w:t>
      </w:r>
      <w:r w:rsidRPr="00E312A0">
        <w:rPr>
          <w:rFonts w:ascii="Times New Roman" w:hAnsi="Times New Roman" w:cs="Times New Roman"/>
          <w:iCs/>
          <w:color w:val="222222"/>
          <w:sz w:val="24"/>
          <w:szCs w:val="24"/>
          <w:shd w:val="clear" w:color="auto" w:fill="FFFFFF"/>
        </w:rPr>
        <w:t>, Cascade Books, Eugene, OR, 2018</w:t>
      </w:r>
      <w:r>
        <w:rPr>
          <w:rFonts w:ascii="Times New Roman" w:hAnsi="Times New Roman" w:cs="Times New Roman"/>
          <w:iCs/>
          <w:color w:val="222222"/>
          <w:sz w:val="24"/>
          <w:szCs w:val="24"/>
          <w:shd w:val="clear" w:color="auto" w:fill="FFFFFF"/>
        </w:rPr>
        <w:t>, pp. 175-191.</w:t>
      </w:r>
    </w:p>
    <w:p w:rsidR="00E35B88" w:rsidRPr="00E312A0" w:rsidRDefault="00E35B88" w:rsidP="008344E4">
      <w:pPr>
        <w:shd w:val="clear" w:color="auto" w:fill="FFFFFF"/>
        <w:spacing w:line="240" w:lineRule="auto"/>
        <w:ind w:left="720" w:hanging="720"/>
        <w:jc w:val="both"/>
        <w:rPr>
          <w:rStyle w:val="apple-converted-space"/>
          <w:rFonts w:ascii="Times New Roman" w:hAnsi="Times New Roman" w:cs="Times New Roman"/>
          <w:color w:val="222222"/>
          <w:sz w:val="24"/>
          <w:szCs w:val="24"/>
          <w:shd w:val="clear" w:color="auto" w:fill="FFFFFF"/>
        </w:rPr>
      </w:pPr>
      <w:r w:rsidRPr="00E312A0">
        <w:rPr>
          <w:rFonts w:ascii="Times New Roman" w:hAnsi="Times New Roman" w:cs="Times New Roman"/>
          <w:smallCaps/>
          <w:sz w:val="24"/>
          <w:szCs w:val="24"/>
        </w:rPr>
        <w:t>Obi</w:t>
      </w:r>
      <w:r w:rsidRPr="00E312A0">
        <w:rPr>
          <w:rFonts w:ascii="Times New Roman" w:hAnsi="Times New Roman" w:cs="Times New Roman"/>
          <w:sz w:val="24"/>
          <w:szCs w:val="24"/>
        </w:rPr>
        <w:t>, MSP,</w:t>
      </w:r>
      <w:r>
        <w:rPr>
          <w:rFonts w:ascii="Times New Roman" w:hAnsi="Times New Roman" w:cs="Times New Roman"/>
          <w:sz w:val="24"/>
          <w:szCs w:val="24"/>
        </w:rPr>
        <w:t xml:space="preserve"> </w:t>
      </w:r>
      <w:r w:rsidRPr="00E312A0">
        <w:rPr>
          <w:rFonts w:ascii="Times New Roman" w:hAnsi="Times New Roman" w:cs="Times New Roman"/>
          <w:sz w:val="24"/>
          <w:szCs w:val="24"/>
        </w:rPr>
        <w:t>Edward Osang</w:t>
      </w:r>
      <w:r>
        <w:rPr>
          <w:rFonts w:ascii="Times New Roman" w:hAnsi="Times New Roman" w:cs="Times New Roman"/>
          <w:sz w:val="24"/>
          <w:szCs w:val="24"/>
        </w:rPr>
        <w:t>.</w:t>
      </w:r>
      <w:r w:rsidRPr="00E312A0">
        <w:rPr>
          <w:rFonts w:ascii="Times New Roman" w:hAnsi="Times New Roman" w:cs="Times New Roman"/>
          <w:sz w:val="24"/>
          <w:szCs w:val="24"/>
        </w:rPr>
        <w:t xml:space="preserve"> “Creational </w:t>
      </w:r>
      <w:r w:rsidRPr="00E312A0">
        <w:rPr>
          <w:rFonts w:ascii="Times New Roman" w:hAnsi="Times New Roman" w:cs="Times New Roman"/>
          <w:color w:val="000000"/>
          <w:sz w:val="24"/>
          <w:szCs w:val="24"/>
          <w:shd w:val="clear" w:color="auto" w:fill="FFFFFF"/>
        </w:rPr>
        <w:t xml:space="preserve">Solidarity Strengthens the Weakest Link: Energy Ethics and Climate Change in Sub-saharan Africa.” </w:t>
      </w:r>
      <w:r w:rsidRPr="00E312A0">
        <w:rPr>
          <w:rFonts w:ascii="Times New Roman" w:hAnsi="Times New Roman" w:cs="Times New Roman"/>
          <w:color w:val="222222"/>
          <w:sz w:val="24"/>
          <w:szCs w:val="24"/>
        </w:rPr>
        <w:t xml:space="preserve">Erin </w:t>
      </w:r>
      <w:r w:rsidRPr="00E312A0">
        <w:rPr>
          <w:rFonts w:ascii="Times New Roman" w:hAnsi="Times New Roman" w:cs="Times New Roman"/>
          <w:smallCaps/>
          <w:color w:val="222222"/>
          <w:sz w:val="24"/>
          <w:szCs w:val="24"/>
        </w:rPr>
        <w:t>Lothes Biviano</w:t>
      </w:r>
      <w:r w:rsidRPr="00E312A0">
        <w:rPr>
          <w:rFonts w:ascii="Times New Roman" w:hAnsi="Times New Roman" w:cs="Times New Roman"/>
          <w:color w:val="222222"/>
          <w:sz w:val="24"/>
          <w:szCs w:val="24"/>
        </w:rPr>
        <w:t xml:space="preserve"> (ed.), </w:t>
      </w:r>
      <w:r w:rsidRPr="00E312A0">
        <w:rPr>
          <w:rFonts w:ascii="Times New Roman" w:hAnsi="Times New Roman" w:cs="Times New Roman"/>
          <w:bCs/>
          <w:i/>
          <w:color w:val="222222"/>
          <w:sz w:val="24"/>
          <w:szCs w:val="24"/>
        </w:rPr>
        <w:t>Light for a New Day: An Interfaith, Global Energy Ethics Essay Collection</w:t>
      </w:r>
      <w:r w:rsidRPr="00E312A0">
        <w:rPr>
          <w:rFonts w:ascii="Times New Roman" w:hAnsi="Times New Roman" w:cs="Times New Roman"/>
          <w:color w:val="222222"/>
          <w:sz w:val="24"/>
          <w:szCs w:val="24"/>
        </w:rPr>
        <w:t xml:space="preserve">, GreenFaith, Nov., 2016. Online at </w:t>
      </w:r>
      <w:r w:rsidRPr="00E312A0">
        <w:rPr>
          <w:rFonts w:ascii="Times New Roman" w:hAnsi="Times New Roman" w:cs="Times New Roman"/>
          <w:sz w:val="24"/>
          <w:szCs w:val="24"/>
          <w:shd w:val="clear" w:color="auto" w:fill="FFFFFF"/>
        </w:rPr>
        <w:t>http://www.greenfaith.org/programs/greenfaith-day</w:t>
      </w:r>
      <w:r w:rsidRPr="00E312A0">
        <w:rPr>
          <w:rStyle w:val="apple-converted-space"/>
          <w:rFonts w:ascii="Times New Roman" w:hAnsi="Times New Roman" w:cs="Times New Roman"/>
          <w:color w:val="222222"/>
          <w:sz w:val="24"/>
          <w:szCs w:val="24"/>
          <w:shd w:val="clear" w:color="auto" w:fill="FFFFFF"/>
        </w:rPr>
        <w:t> </w:t>
      </w:r>
    </w:p>
    <w:p w:rsidR="00E35B88" w:rsidRDefault="00E35B88" w:rsidP="00E35B88">
      <w:pPr>
        <w:autoSpaceDE w:val="0"/>
        <w:autoSpaceDN w:val="0"/>
        <w:adjustRightInd w:val="0"/>
        <w:spacing w:after="0" w:line="240" w:lineRule="auto"/>
        <w:ind w:left="720" w:hanging="720"/>
        <w:rPr>
          <w:rFonts w:ascii="Times New Roman" w:hAnsi="Times New Roman" w:cs="Times New Roman"/>
          <w:sz w:val="24"/>
          <w:szCs w:val="24"/>
        </w:rPr>
      </w:pPr>
      <w:r w:rsidRPr="00E312A0">
        <w:rPr>
          <w:rFonts w:ascii="Times New Roman" w:hAnsi="Times New Roman" w:cs="Times New Roman"/>
          <w:smallCaps/>
          <w:sz w:val="24"/>
          <w:szCs w:val="24"/>
        </w:rPr>
        <w:lastRenderedPageBreak/>
        <w:t>Obi</w:t>
      </w:r>
      <w:r w:rsidRPr="00E312A0">
        <w:rPr>
          <w:rFonts w:ascii="Times New Roman" w:hAnsi="Times New Roman" w:cs="Times New Roman"/>
          <w:sz w:val="24"/>
          <w:szCs w:val="24"/>
        </w:rPr>
        <w:t>, MSP,</w:t>
      </w:r>
      <w:r>
        <w:rPr>
          <w:rFonts w:ascii="Times New Roman" w:hAnsi="Times New Roman" w:cs="Times New Roman"/>
          <w:sz w:val="24"/>
          <w:szCs w:val="24"/>
        </w:rPr>
        <w:t xml:space="preserve"> </w:t>
      </w:r>
      <w:r w:rsidRPr="00E312A0">
        <w:rPr>
          <w:rFonts w:ascii="Times New Roman" w:hAnsi="Times New Roman" w:cs="Times New Roman"/>
          <w:sz w:val="24"/>
          <w:szCs w:val="24"/>
        </w:rPr>
        <w:t>Edward Osang</w:t>
      </w:r>
      <w:r>
        <w:rPr>
          <w:rFonts w:ascii="Times New Roman" w:hAnsi="Times New Roman" w:cs="Times New Roman"/>
          <w:sz w:val="24"/>
          <w:szCs w:val="24"/>
        </w:rPr>
        <w:t>.</w:t>
      </w:r>
      <w:r w:rsidRPr="00DD2F43">
        <w:rPr>
          <w:rFonts w:ascii="Times New Roman" w:hAnsi="Times New Roman" w:cs="Times New Roman"/>
          <w:smallCaps/>
          <w:sz w:val="24"/>
          <w:szCs w:val="24"/>
        </w:rPr>
        <w:t xml:space="preserve"> </w:t>
      </w:r>
      <w:r w:rsidRPr="00E312A0">
        <w:rPr>
          <w:rFonts w:ascii="Times New Roman" w:hAnsi="Times New Roman" w:cs="Times New Roman"/>
          <w:sz w:val="24"/>
          <w:szCs w:val="24"/>
        </w:rPr>
        <w:t>“The Exploitation of Natural Resources: R</w:t>
      </w:r>
      <w:r>
        <w:rPr>
          <w:rFonts w:ascii="Times New Roman" w:hAnsi="Times New Roman" w:cs="Times New Roman"/>
          <w:sz w:val="24"/>
          <w:szCs w:val="24"/>
        </w:rPr>
        <w:t xml:space="preserve">econfiguring Economic Relations </w:t>
      </w:r>
      <w:r w:rsidRPr="00E312A0">
        <w:rPr>
          <w:rFonts w:ascii="Times New Roman" w:hAnsi="Times New Roman" w:cs="Times New Roman"/>
          <w:sz w:val="24"/>
          <w:szCs w:val="24"/>
        </w:rPr>
        <w:t xml:space="preserve">toward a Community-of-Interests Perspective,” in Christiana Z. </w:t>
      </w:r>
      <w:r w:rsidRPr="00E312A0">
        <w:rPr>
          <w:rFonts w:ascii="Times New Roman" w:hAnsi="Times New Roman" w:cs="Times New Roman"/>
          <w:smallCaps/>
          <w:sz w:val="24"/>
          <w:szCs w:val="24"/>
        </w:rPr>
        <w:t>Peppard</w:t>
      </w:r>
      <w:r w:rsidRPr="00E312A0">
        <w:rPr>
          <w:rFonts w:ascii="Times New Roman" w:hAnsi="Times New Roman" w:cs="Times New Roman"/>
          <w:sz w:val="24"/>
          <w:szCs w:val="24"/>
        </w:rPr>
        <w:t xml:space="preserve"> and Andrea</w:t>
      </w:r>
      <w:r>
        <w:rPr>
          <w:rFonts w:ascii="Times New Roman" w:hAnsi="Times New Roman" w:cs="Times New Roman"/>
          <w:sz w:val="24"/>
          <w:szCs w:val="24"/>
        </w:rPr>
        <w:t xml:space="preserve"> </w:t>
      </w:r>
      <w:r w:rsidRPr="00E312A0">
        <w:rPr>
          <w:rFonts w:ascii="Times New Roman" w:hAnsi="Times New Roman" w:cs="Times New Roman"/>
          <w:smallCaps/>
          <w:sz w:val="24"/>
          <w:szCs w:val="24"/>
        </w:rPr>
        <w:t>Vicini</w:t>
      </w:r>
      <w:r>
        <w:rPr>
          <w:rFonts w:ascii="Times New Roman" w:hAnsi="Times New Roman" w:cs="Times New Roman"/>
          <w:sz w:val="24"/>
          <w:szCs w:val="24"/>
        </w:rPr>
        <w:t xml:space="preserve"> </w:t>
      </w:r>
      <w:r w:rsidRPr="00E312A0">
        <w:rPr>
          <w:rFonts w:ascii="Times New Roman" w:hAnsi="Times New Roman" w:cs="Times New Roman"/>
          <w:sz w:val="24"/>
          <w:szCs w:val="24"/>
        </w:rPr>
        <w:t xml:space="preserve">(eds.), </w:t>
      </w:r>
      <w:r w:rsidRPr="00E312A0">
        <w:rPr>
          <w:rFonts w:ascii="Times New Roman" w:hAnsi="Times New Roman" w:cs="Times New Roman"/>
          <w:i/>
          <w:sz w:val="24"/>
          <w:szCs w:val="24"/>
        </w:rPr>
        <w:t>Just Sustainability: Technology, Ecology, and Resource Extraction</w:t>
      </w:r>
      <w:r>
        <w:rPr>
          <w:rFonts w:ascii="Times New Roman" w:hAnsi="Times New Roman" w:cs="Times New Roman"/>
          <w:sz w:val="24"/>
          <w:szCs w:val="24"/>
        </w:rPr>
        <w:t>, Orbis Books, New York, 2015, pp. 223-233.</w:t>
      </w:r>
    </w:p>
    <w:p w:rsidR="00E35B88" w:rsidRPr="00E35B88" w:rsidRDefault="00E35B88" w:rsidP="00E35B88">
      <w:pPr>
        <w:autoSpaceDE w:val="0"/>
        <w:autoSpaceDN w:val="0"/>
        <w:adjustRightInd w:val="0"/>
        <w:spacing w:after="0" w:line="240" w:lineRule="auto"/>
        <w:ind w:left="720" w:hanging="720"/>
        <w:rPr>
          <w:rFonts w:ascii="Times New Roman" w:hAnsi="Times New Roman" w:cs="Times New Roman"/>
          <w:sz w:val="24"/>
          <w:szCs w:val="24"/>
        </w:rPr>
      </w:pPr>
    </w:p>
    <w:p w:rsidR="005C4DD2" w:rsidRDefault="002129D6" w:rsidP="004610E9">
      <w:pPr>
        <w:spacing w:line="240" w:lineRule="auto"/>
        <w:rPr>
          <w:rFonts w:ascii="Times New Roman" w:hAnsi="Times New Roman" w:cs="Times New Roman"/>
          <w:color w:val="000000" w:themeColor="text1"/>
          <w:sz w:val="24"/>
          <w:szCs w:val="24"/>
        </w:rPr>
      </w:pPr>
      <w:r w:rsidRPr="00E312A0">
        <w:rPr>
          <w:rFonts w:ascii="Times New Roman" w:hAnsi="Times New Roman" w:cs="Times New Roman"/>
          <w:color w:val="000000" w:themeColor="text1"/>
          <w:sz w:val="24"/>
          <w:szCs w:val="24"/>
          <w:lang w:val="fr-FR"/>
        </w:rPr>
        <w:t xml:space="preserve">Paul VI (Pope). </w:t>
      </w:r>
      <w:r w:rsidRPr="00E312A0">
        <w:rPr>
          <w:rFonts w:ascii="Times New Roman" w:hAnsi="Times New Roman" w:cs="Times New Roman"/>
          <w:i/>
          <w:color w:val="000000" w:themeColor="text1"/>
          <w:sz w:val="24"/>
          <w:szCs w:val="24"/>
          <w:lang w:val="fr-FR"/>
        </w:rPr>
        <w:t>Apostolic Letter.</w:t>
      </w:r>
      <w:r w:rsidR="001241D6" w:rsidRPr="00E312A0">
        <w:rPr>
          <w:rFonts w:ascii="Times New Roman" w:hAnsi="Times New Roman" w:cs="Times New Roman"/>
          <w:i/>
          <w:color w:val="000000" w:themeColor="text1"/>
          <w:sz w:val="24"/>
          <w:szCs w:val="24"/>
          <w:lang w:val="fr-FR"/>
        </w:rPr>
        <w:t xml:space="preserve"> </w:t>
      </w:r>
      <w:r w:rsidRPr="00E312A0">
        <w:rPr>
          <w:rFonts w:ascii="Times New Roman" w:hAnsi="Times New Roman" w:cs="Times New Roman"/>
          <w:i/>
          <w:color w:val="000000" w:themeColor="text1"/>
          <w:sz w:val="24"/>
          <w:szCs w:val="24"/>
        </w:rPr>
        <w:t>Octogesima</w:t>
      </w:r>
      <w:r w:rsidR="009B0AF5">
        <w:rPr>
          <w:rFonts w:ascii="Times New Roman" w:hAnsi="Times New Roman" w:cs="Times New Roman"/>
          <w:i/>
          <w:color w:val="000000" w:themeColor="text1"/>
          <w:sz w:val="24"/>
          <w:szCs w:val="24"/>
        </w:rPr>
        <w:t xml:space="preserve"> </w:t>
      </w:r>
      <w:r w:rsidRPr="00E312A0">
        <w:rPr>
          <w:rFonts w:ascii="Times New Roman" w:hAnsi="Times New Roman" w:cs="Times New Roman"/>
          <w:i/>
          <w:color w:val="000000" w:themeColor="text1"/>
          <w:sz w:val="24"/>
          <w:szCs w:val="24"/>
        </w:rPr>
        <w:t>Adveniens</w:t>
      </w:r>
      <w:r w:rsidRPr="00E312A0">
        <w:rPr>
          <w:rFonts w:ascii="Times New Roman" w:hAnsi="Times New Roman" w:cs="Times New Roman"/>
          <w:color w:val="000000" w:themeColor="text1"/>
          <w:sz w:val="24"/>
          <w:szCs w:val="24"/>
        </w:rPr>
        <w:t>. 14 May, 1971.</w:t>
      </w:r>
    </w:p>
    <w:p w:rsidR="00EF2E2A" w:rsidRDefault="00EF2E2A" w:rsidP="004610E9">
      <w:pPr>
        <w:autoSpaceDE w:val="0"/>
        <w:autoSpaceDN w:val="0"/>
        <w:adjustRightInd w:val="0"/>
        <w:spacing w:after="0" w:line="240" w:lineRule="auto"/>
        <w:ind w:left="720" w:hanging="720"/>
        <w:rPr>
          <w:rFonts w:ascii="Times New Roman" w:hAnsi="Times New Roman" w:cs="Times New Roman"/>
          <w:sz w:val="24"/>
          <w:szCs w:val="24"/>
        </w:rPr>
      </w:pPr>
      <w:r w:rsidRPr="00EF2E2A">
        <w:rPr>
          <w:rFonts w:ascii="Times New Roman" w:hAnsi="Times New Roman" w:cs="Times New Roman"/>
          <w:sz w:val="24"/>
          <w:szCs w:val="24"/>
        </w:rPr>
        <w:t xml:space="preserve">Pontifical Council for Justice and Peace. </w:t>
      </w:r>
      <w:r w:rsidRPr="00EF2E2A">
        <w:rPr>
          <w:rFonts w:ascii="Times New Roman" w:hAnsi="Times New Roman" w:cs="Times New Roman"/>
          <w:i/>
          <w:iCs/>
          <w:sz w:val="24"/>
          <w:szCs w:val="24"/>
        </w:rPr>
        <w:t>Compendium of the Social Doctrine of the Church.</w:t>
      </w:r>
      <w:r w:rsidRPr="00EF2E2A">
        <w:rPr>
          <w:rFonts w:ascii="Times New Roman" w:hAnsi="Times New Roman" w:cs="Times New Roman"/>
          <w:sz w:val="24"/>
          <w:szCs w:val="24"/>
        </w:rPr>
        <w:t xml:space="preserve"> Vaticana: L</w:t>
      </w:r>
      <w:r>
        <w:rPr>
          <w:rFonts w:ascii="Times New Roman" w:hAnsi="Times New Roman" w:cs="Times New Roman"/>
          <w:sz w:val="24"/>
          <w:szCs w:val="24"/>
        </w:rPr>
        <w:t>iberia Editrice Vaticana, 2004.</w:t>
      </w:r>
    </w:p>
    <w:p w:rsidR="00EF2E2A" w:rsidRPr="00EF2E2A" w:rsidRDefault="00EF2E2A" w:rsidP="004610E9">
      <w:pPr>
        <w:autoSpaceDE w:val="0"/>
        <w:autoSpaceDN w:val="0"/>
        <w:adjustRightInd w:val="0"/>
        <w:spacing w:after="0" w:line="240" w:lineRule="auto"/>
        <w:ind w:left="720" w:hanging="720"/>
        <w:rPr>
          <w:rFonts w:ascii="Times New Roman" w:hAnsi="Times New Roman" w:cs="Times New Roman"/>
          <w:sz w:val="24"/>
          <w:szCs w:val="24"/>
        </w:rPr>
      </w:pPr>
    </w:p>
    <w:p w:rsidR="005C4DD2" w:rsidRPr="00E312A0" w:rsidRDefault="005C4DD2" w:rsidP="004610E9">
      <w:pPr>
        <w:spacing w:after="0" w:line="240" w:lineRule="auto"/>
        <w:rPr>
          <w:rFonts w:ascii="Times New Roman" w:hAnsi="Times New Roman" w:cs="Times New Roman"/>
          <w:sz w:val="24"/>
          <w:szCs w:val="24"/>
        </w:rPr>
      </w:pPr>
      <w:r w:rsidRPr="00E312A0">
        <w:rPr>
          <w:rFonts w:ascii="Times New Roman" w:hAnsi="Times New Roman" w:cs="Times New Roman"/>
          <w:sz w:val="24"/>
          <w:szCs w:val="24"/>
        </w:rPr>
        <w:t>Schwindt, Daniel.</w:t>
      </w:r>
      <w:r w:rsidR="001241D6" w:rsidRPr="00E312A0">
        <w:rPr>
          <w:rFonts w:ascii="Times New Roman" w:hAnsi="Times New Roman" w:cs="Times New Roman"/>
          <w:sz w:val="24"/>
          <w:szCs w:val="24"/>
        </w:rPr>
        <w:t xml:space="preserve"> </w:t>
      </w:r>
      <w:r w:rsidR="00A82BDE" w:rsidRPr="00E312A0">
        <w:rPr>
          <w:rFonts w:ascii="Times New Roman" w:hAnsi="Times New Roman" w:cs="Times New Roman"/>
          <w:i/>
          <w:sz w:val="24"/>
          <w:szCs w:val="24"/>
        </w:rPr>
        <w:t>Catholic Social Teaching: A New Synthesis</w:t>
      </w:r>
      <w:r w:rsidR="00A82BDE" w:rsidRPr="00E312A0">
        <w:rPr>
          <w:rFonts w:ascii="Times New Roman" w:hAnsi="Times New Roman" w:cs="Times New Roman"/>
          <w:sz w:val="24"/>
          <w:szCs w:val="24"/>
        </w:rPr>
        <w:t xml:space="preserve"> (</w:t>
      </w:r>
      <w:r w:rsidR="00A82BDE" w:rsidRPr="00E312A0">
        <w:rPr>
          <w:rFonts w:ascii="Times New Roman" w:hAnsi="Times New Roman" w:cs="Times New Roman"/>
          <w:i/>
          <w:sz w:val="24"/>
          <w:szCs w:val="24"/>
        </w:rPr>
        <w:t>Rerum Novarum to Laudato</w:t>
      </w:r>
      <w:r w:rsidR="009315E0" w:rsidRPr="00E312A0">
        <w:rPr>
          <w:rFonts w:ascii="Times New Roman" w:hAnsi="Times New Roman" w:cs="Times New Roman"/>
          <w:i/>
          <w:sz w:val="24"/>
          <w:szCs w:val="24"/>
        </w:rPr>
        <w:t xml:space="preserve"> </w:t>
      </w:r>
      <w:r w:rsidR="00A82BDE" w:rsidRPr="00E312A0">
        <w:rPr>
          <w:rFonts w:ascii="Times New Roman" w:hAnsi="Times New Roman" w:cs="Times New Roman"/>
          <w:i/>
          <w:sz w:val="24"/>
          <w:szCs w:val="24"/>
        </w:rPr>
        <w:t>si</w:t>
      </w:r>
      <w:r w:rsidRPr="00E312A0">
        <w:rPr>
          <w:rFonts w:ascii="Times New Roman" w:hAnsi="Times New Roman" w:cs="Times New Roman"/>
          <w:sz w:val="24"/>
          <w:szCs w:val="24"/>
        </w:rPr>
        <w:t xml:space="preserve">), </w:t>
      </w:r>
    </w:p>
    <w:p w:rsidR="00A82BDE" w:rsidRDefault="005C4DD2" w:rsidP="004610E9">
      <w:pPr>
        <w:spacing w:after="0" w:line="240" w:lineRule="auto"/>
        <w:rPr>
          <w:rFonts w:ascii="Times New Roman" w:hAnsi="Times New Roman" w:cs="Times New Roman"/>
          <w:sz w:val="24"/>
          <w:szCs w:val="24"/>
        </w:rPr>
      </w:pPr>
      <w:r w:rsidRPr="00E312A0">
        <w:rPr>
          <w:rFonts w:ascii="Times New Roman" w:hAnsi="Times New Roman" w:cs="Times New Roman"/>
          <w:sz w:val="24"/>
          <w:szCs w:val="24"/>
        </w:rPr>
        <w:tab/>
      </w:r>
      <w:r w:rsidR="00A82BDE" w:rsidRPr="00E312A0">
        <w:rPr>
          <w:rFonts w:ascii="Times New Roman" w:hAnsi="Times New Roman" w:cs="Times New Roman"/>
          <w:sz w:val="24"/>
          <w:szCs w:val="24"/>
        </w:rPr>
        <w:t>2015.</w:t>
      </w:r>
    </w:p>
    <w:p w:rsidR="008344E4" w:rsidRPr="008344E4" w:rsidRDefault="008344E4" w:rsidP="008344E4">
      <w:pPr>
        <w:spacing w:after="0" w:line="240" w:lineRule="auto"/>
        <w:ind w:left="720" w:hanging="720"/>
        <w:rPr>
          <w:rFonts w:ascii="Times New Roman" w:hAnsi="Times New Roman" w:cs="Times New Roman"/>
          <w:sz w:val="24"/>
          <w:szCs w:val="24"/>
        </w:rPr>
      </w:pPr>
      <w:r w:rsidRPr="008344E4">
        <w:rPr>
          <w:rFonts w:ascii="Times New Roman" w:hAnsi="Times New Roman" w:cs="Times New Roman"/>
          <w:sz w:val="24"/>
          <w:szCs w:val="24"/>
        </w:rPr>
        <w:t xml:space="preserve">Will Steffen, Paul J. Crutzen, and John R. McNeill, "The Anthropocene: Are Humans Now Overwhelming the Great Forces of Nature?," </w:t>
      </w:r>
      <w:r w:rsidRPr="008344E4">
        <w:rPr>
          <w:rFonts w:ascii="Times New Roman" w:hAnsi="Times New Roman" w:cs="Times New Roman"/>
          <w:i/>
          <w:sz w:val="24"/>
          <w:szCs w:val="24"/>
        </w:rPr>
        <w:t>Ambio - The Royal Swedish Academy of Sciences</w:t>
      </w:r>
      <w:r w:rsidRPr="008344E4">
        <w:rPr>
          <w:rFonts w:ascii="Times New Roman" w:hAnsi="Times New Roman" w:cs="Times New Roman"/>
          <w:sz w:val="24"/>
          <w:szCs w:val="24"/>
        </w:rPr>
        <w:t xml:space="preserve"> Vol. 36, no. No. 8 (Dec. 2007).</w:t>
      </w:r>
    </w:p>
    <w:p w:rsidR="00B55B5C" w:rsidRPr="00E312A0" w:rsidRDefault="00B55B5C" w:rsidP="004610E9">
      <w:pPr>
        <w:spacing w:after="0" w:line="240" w:lineRule="auto"/>
        <w:rPr>
          <w:rFonts w:ascii="Times New Roman" w:hAnsi="Times New Roman" w:cs="Times New Roman"/>
          <w:sz w:val="24"/>
          <w:szCs w:val="24"/>
        </w:rPr>
      </w:pPr>
    </w:p>
    <w:p w:rsidR="00A82BDE" w:rsidRPr="00E312A0" w:rsidRDefault="00CC33D3" w:rsidP="008344E4">
      <w:pPr>
        <w:spacing w:line="240" w:lineRule="auto"/>
        <w:ind w:left="720" w:hanging="720"/>
        <w:rPr>
          <w:rStyle w:val="pubinfo"/>
          <w:rFonts w:ascii="Times New Roman" w:hAnsi="Times New Roman" w:cs="Times New Roman"/>
          <w:color w:val="000000" w:themeColor="text1"/>
          <w:sz w:val="24"/>
          <w:szCs w:val="24"/>
        </w:rPr>
      </w:pPr>
      <w:hyperlink r:id="rId19" w:tooltip="View other works by Jerry Williams" w:history="1">
        <w:r w:rsidR="00A82BDE" w:rsidRPr="00E312A0">
          <w:rPr>
            <w:rStyle w:val="name"/>
            <w:rFonts w:ascii="Times New Roman" w:hAnsi="Times New Roman" w:cs="Times New Roman"/>
            <w:color w:val="000000" w:themeColor="text1"/>
            <w:sz w:val="24"/>
            <w:szCs w:val="24"/>
          </w:rPr>
          <w:t>Williams</w:t>
        </w:r>
      </w:hyperlink>
      <w:r w:rsidR="002E60F6" w:rsidRPr="00E312A0">
        <w:rPr>
          <w:rFonts w:ascii="Times New Roman" w:hAnsi="Times New Roman" w:cs="Times New Roman"/>
          <w:sz w:val="24"/>
          <w:szCs w:val="24"/>
        </w:rPr>
        <w:t xml:space="preserve">, </w:t>
      </w:r>
      <w:r w:rsidR="00A82BDE" w:rsidRPr="00E312A0">
        <w:rPr>
          <w:rFonts w:ascii="Times New Roman" w:hAnsi="Times New Roman" w:cs="Times New Roman"/>
          <w:sz w:val="24"/>
          <w:szCs w:val="24"/>
        </w:rPr>
        <w:t>Jerry</w:t>
      </w:r>
      <w:r w:rsidR="009315E0" w:rsidRPr="00E312A0">
        <w:rPr>
          <w:rFonts w:ascii="Times New Roman" w:hAnsi="Times New Roman" w:cs="Times New Roman"/>
          <w:sz w:val="24"/>
          <w:szCs w:val="24"/>
        </w:rPr>
        <w:t xml:space="preserve"> </w:t>
      </w:r>
      <w:r w:rsidR="00A82BDE" w:rsidRPr="00E312A0">
        <w:rPr>
          <w:rFonts w:ascii="Times New Roman" w:hAnsi="Times New Roman" w:cs="Times New Roman"/>
          <w:color w:val="000000" w:themeColor="text1"/>
          <w:sz w:val="24"/>
          <w:szCs w:val="24"/>
        </w:rPr>
        <w:t>&amp;</w:t>
      </w:r>
      <w:r w:rsidR="009315E0" w:rsidRPr="00E312A0">
        <w:rPr>
          <w:rFonts w:ascii="Times New Roman" w:hAnsi="Times New Roman" w:cs="Times New Roman"/>
          <w:color w:val="000000" w:themeColor="text1"/>
          <w:sz w:val="24"/>
          <w:szCs w:val="24"/>
        </w:rPr>
        <w:t xml:space="preserve"> </w:t>
      </w:r>
      <w:hyperlink r:id="rId20" w:tooltip="View other works by Shaun Parkman" w:history="1">
        <w:r w:rsidR="00A82BDE" w:rsidRPr="00E312A0">
          <w:rPr>
            <w:rStyle w:val="name"/>
            <w:rFonts w:ascii="Times New Roman" w:hAnsi="Times New Roman" w:cs="Times New Roman"/>
            <w:color w:val="000000" w:themeColor="text1"/>
            <w:sz w:val="24"/>
            <w:szCs w:val="24"/>
          </w:rPr>
          <w:t>Parkman</w:t>
        </w:r>
      </w:hyperlink>
      <w:r w:rsidR="002E60F6" w:rsidRPr="00E312A0">
        <w:rPr>
          <w:rFonts w:ascii="Times New Roman" w:hAnsi="Times New Roman" w:cs="Times New Roman"/>
          <w:sz w:val="24"/>
          <w:szCs w:val="24"/>
        </w:rPr>
        <w:t xml:space="preserve">, </w:t>
      </w:r>
      <w:r w:rsidR="00A82BDE" w:rsidRPr="00E312A0">
        <w:rPr>
          <w:rFonts w:ascii="Times New Roman" w:hAnsi="Times New Roman" w:cs="Times New Roman"/>
          <w:sz w:val="24"/>
          <w:szCs w:val="24"/>
        </w:rPr>
        <w:t xml:space="preserve">Shaun </w:t>
      </w:r>
      <w:r w:rsidR="00A82BDE" w:rsidRPr="00E312A0">
        <w:rPr>
          <w:rFonts w:ascii="Times New Roman" w:hAnsi="Times New Roman" w:cs="Times New Roman"/>
          <w:color w:val="000000" w:themeColor="text1"/>
          <w:sz w:val="24"/>
          <w:szCs w:val="24"/>
        </w:rPr>
        <w:t xml:space="preserve"> (</w:t>
      </w:r>
      <w:r w:rsidR="00A82BDE" w:rsidRPr="00E312A0">
        <w:rPr>
          <w:rStyle w:val="pubyear"/>
          <w:rFonts w:ascii="Times New Roman" w:hAnsi="Times New Roman" w:cs="Times New Roman"/>
          <w:color w:val="000000" w:themeColor="text1"/>
          <w:sz w:val="24"/>
          <w:szCs w:val="24"/>
        </w:rPr>
        <w:t>2003</w:t>
      </w:r>
      <w:r w:rsidR="00A82BDE" w:rsidRPr="00E312A0">
        <w:rPr>
          <w:rFonts w:ascii="Times New Roman" w:hAnsi="Times New Roman" w:cs="Times New Roman"/>
          <w:color w:val="000000" w:themeColor="text1"/>
          <w:sz w:val="24"/>
          <w:szCs w:val="24"/>
        </w:rPr>
        <w:t>)</w:t>
      </w:r>
      <w:r w:rsidR="009315E0" w:rsidRPr="00E312A0">
        <w:rPr>
          <w:rFonts w:ascii="Times New Roman" w:hAnsi="Times New Roman" w:cs="Times New Roman"/>
          <w:color w:val="000000" w:themeColor="text1"/>
          <w:sz w:val="24"/>
          <w:szCs w:val="24"/>
        </w:rPr>
        <w:t xml:space="preserve"> </w:t>
      </w:r>
      <w:hyperlink r:id="rId21" w:tgtFrame="_blank" w:history="1">
        <w:r w:rsidR="00A82BDE" w:rsidRPr="00E312A0">
          <w:rPr>
            <w:rStyle w:val="articletitle"/>
            <w:rFonts w:ascii="Times New Roman" w:hAnsi="Times New Roman" w:cs="Times New Roman"/>
            <w:bCs/>
            <w:color w:val="000000" w:themeColor="text1"/>
            <w:sz w:val="24"/>
            <w:szCs w:val="24"/>
          </w:rPr>
          <w:t>On Humans and Environment: The Role of Consciousness in Environmental Problems.</w:t>
        </w:r>
      </w:hyperlink>
      <w:r w:rsidR="009315E0" w:rsidRPr="00E312A0">
        <w:rPr>
          <w:rStyle w:val="articletitle"/>
          <w:rFonts w:ascii="Times New Roman" w:hAnsi="Times New Roman" w:cs="Times New Roman"/>
          <w:bCs/>
          <w:color w:val="000000" w:themeColor="text1"/>
          <w:sz w:val="24"/>
          <w:szCs w:val="24"/>
        </w:rPr>
        <w:t xml:space="preserve"> </w:t>
      </w:r>
      <w:r w:rsidR="00A82BDE" w:rsidRPr="00E312A0">
        <w:rPr>
          <w:rStyle w:val="Emphasis"/>
          <w:rFonts w:ascii="Times New Roman" w:hAnsi="Times New Roman" w:cs="Times New Roman"/>
          <w:color w:val="000000" w:themeColor="text1"/>
          <w:sz w:val="24"/>
          <w:szCs w:val="24"/>
        </w:rPr>
        <w:t>Human Studies</w:t>
      </w:r>
      <w:r w:rsidR="00A82BDE" w:rsidRPr="00E312A0">
        <w:rPr>
          <w:rStyle w:val="pubinfo"/>
          <w:rFonts w:ascii="Times New Roman" w:hAnsi="Times New Roman" w:cs="Times New Roman"/>
          <w:color w:val="000000" w:themeColor="text1"/>
          <w:sz w:val="24"/>
          <w:szCs w:val="24"/>
        </w:rPr>
        <w:t xml:space="preserve"> 26 (4):449-460.</w:t>
      </w:r>
    </w:p>
    <w:p w:rsidR="002138DF" w:rsidRDefault="002138DF" w:rsidP="004610E9">
      <w:pPr>
        <w:autoSpaceDE w:val="0"/>
        <w:autoSpaceDN w:val="0"/>
        <w:adjustRightInd w:val="0"/>
        <w:spacing w:after="0" w:line="240" w:lineRule="auto"/>
        <w:ind w:left="720" w:hanging="720"/>
        <w:rPr>
          <w:rFonts w:ascii="Times New Roman" w:hAnsi="Times New Roman" w:cs="Times New Roman"/>
          <w:sz w:val="24"/>
          <w:szCs w:val="24"/>
        </w:rPr>
      </w:pPr>
      <w:r>
        <w:rPr>
          <w:rFonts w:ascii="Segoe UI" w:hAnsi="Segoe UI" w:cs="Segoe UI"/>
          <w:sz w:val="18"/>
          <w:szCs w:val="18"/>
        </w:rPr>
        <w:t>S</w:t>
      </w:r>
      <w:r w:rsidRPr="002138DF">
        <w:rPr>
          <w:rFonts w:ascii="Times New Roman" w:hAnsi="Times New Roman" w:cs="Times New Roman"/>
          <w:sz w:val="24"/>
          <w:szCs w:val="24"/>
        </w:rPr>
        <w:t xml:space="preserve">aracino, Michele. </w:t>
      </w:r>
      <w:r w:rsidRPr="002138DF">
        <w:rPr>
          <w:rFonts w:ascii="Times New Roman" w:hAnsi="Times New Roman" w:cs="Times New Roman"/>
          <w:i/>
          <w:iCs/>
          <w:sz w:val="24"/>
          <w:szCs w:val="24"/>
        </w:rPr>
        <w:t>Christian Anthropology: An Introduction to the Human Person.</w:t>
      </w:r>
      <w:r w:rsidRPr="002138DF">
        <w:rPr>
          <w:rFonts w:ascii="Times New Roman" w:hAnsi="Times New Roman" w:cs="Times New Roman"/>
          <w:sz w:val="24"/>
          <w:szCs w:val="24"/>
        </w:rPr>
        <w:t xml:space="preserve"> New York / Mahwah, NJ: Paulist Press, 2015.</w:t>
      </w:r>
    </w:p>
    <w:p w:rsidR="00B55B5C" w:rsidRDefault="00B55B5C" w:rsidP="004610E9">
      <w:pPr>
        <w:autoSpaceDE w:val="0"/>
        <w:autoSpaceDN w:val="0"/>
        <w:adjustRightInd w:val="0"/>
        <w:spacing w:after="0" w:line="240" w:lineRule="auto"/>
        <w:ind w:left="720" w:hanging="720"/>
        <w:rPr>
          <w:rFonts w:ascii="Times New Roman" w:hAnsi="Times New Roman" w:cs="Times New Roman"/>
          <w:sz w:val="24"/>
          <w:szCs w:val="24"/>
        </w:rPr>
      </w:pPr>
    </w:p>
    <w:p w:rsidR="004610E9" w:rsidRPr="00B55B5C" w:rsidRDefault="00B55B5C" w:rsidP="008344E4">
      <w:pPr>
        <w:spacing w:after="240" w:line="240" w:lineRule="auto"/>
        <w:ind w:left="720" w:hanging="720"/>
        <w:textAlignment w:val="baseline"/>
        <w:rPr>
          <w:rFonts w:ascii="Times New Roman" w:eastAsia="Times New Roman" w:hAnsi="Times New Roman" w:cs="Times New Roman"/>
          <w:sz w:val="24"/>
          <w:szCs w:val="24"/>
          <w:lang w:eastAsia="en-GB"/>
        </w:rPr>
      </w:pPr>
      <w:r w:rsidRPr="00B456A1">
        <w:rPr>
          <w:rFonts w:ascii="Times New Roman" w:eastAsia="Times New Roman" w:hAnsi="Times New Roman" w:cs="Times New Roman"/>
          <w:sz w:val="24"/>
          <w:szCs w:val="24"/>
          <w:lang w:eastAsia="en-GB"/>
        </w:rPr>
        <w:t>World</w:t>
      </w:r>
      <w:r>
        <w:rPr>
          <w:rFonts w:ascii="Times New Roman" w:eastAsia="Times New Roman" w:hAnsi="Times New Roman" w:cs="Times New Roman"/>
          <w:sz w:val="24"/>
          <w:szCs w:val="24"/>
          <w:lang w:eastAsia="en-GB"/>
        </w:rPr>
        <w:t xml:space="preserve"> Commission on Environment and D</w:t>
      </w:r>
      <w:r w:rsidRPr="00B456A1">
        <w:rPr>
          <w:rFonts w:ascii="Times New Roman" w:eastAsia="Times New Roman" w:hAnsi="Times New Roman" w:cs="Times New Roman"/>
          <w:sz w:val="24"/>
          <w:szCs w:val="24"/>
          <w:lang w:eastAsia="en-GB"/>
        </w:rPr>
        <w:t>evelopment. </w:t>
      </w:r>
      <w:r w:rsidRPr="00B456A1">
        <w:rPr>
          <w:rFonts w:ascii="Times New Roman" w:eastAsia="Times New Roman" w:hAnsi="Times New Roman" w:cs="Times New Roman"/>
          <w:i/>
          <w:iCs/>
          <w:sz w:val="24"/>
          <w:szCs w:val="24"/>
          <w:bdr w:val="none" w:sz="0" w:space="0" w:color="auto" w:frame="1"/>
          <w:lang w:eastAsia="en-GB"/>
        </w:rPr>
        <w:t>Our Common Future</w:t>
      </w:r>
      <w:r w:rsidRPr="00B456A1">
        <w:rPr>
          <w:rFonts w:ascii="Times New Roman" w:eastAsia="Times New Roman" w:hAnsi="Times New Roman" w:cs="Times New Roman"/>
          <w:sz w:val="24"/>
          <w:szCs w:val="24"/>
          <w:lang w:eastAsia="en-GB"/>
        </w:rPr>
        <w:t>. Oxford: O</w:t>
      </w:r>
      <w:r>
        <w:rPr>
          <w:rFonts w:ascii="Times New Roman" w:eastAsia="Times New Roman" w:hAnsi="Times New Roman" w:cs="Times New Roman"/>
          <w:sz w:val="24"/>
          <w:szCs w:val="24"/>
          <w:lang w:eastAsia="en-GB"/>
        </w:rPr>
        <w:t>xford University Press, 1987. </w:t>
      </w:r>
    </w:p>
    <w:p w:rsidR="004610E9" w:rsidRPr="004610E9" w:rsidRDefault="004610E9" w:rsidP="004610E9">
      <w:pPr>
        <w:autoSpaceDE w:val="0"/>
        <w:autoSpaceDN w:val="0"/>
        <w:adjustRightInd w:val="0"/>
        <w:spacing w:after="0" w:line="240" w:lineRule="auto"/>
        <w:ind w:left="720" w:hanging="720"/>
        <w:rPr>
          <w:rFonts w:ascii="Times New Roman" w:hAnsi="Times New Roman" w:cs="Times New Roman"/>
          <w:sz w:val="24"/>
          <w:szCs w:val="24"/>
        </w:rPr>
      </w:pPr>
      <w:r w:rsidRPr="004610E9">
        <w:rPr>
          <w:rFonts w:ascii="Times New Roman" w:hAnsi="Times New Roman" w:cs="Times New Roman"/>
          <w:sz w:val="24"/>
          <w:szCs w:val="24"/>
        </w:rPr>
        <w:t xml:space="preserve">Wright, Catherine. </w:t>
      </w:r>
      <w:r w:rsidRPr="004610E9">
        <w:rPr>
          <w:rFonts w:ascii="Times New Roman" w:hAnsi="Times New Roman" w:cs="Times New Roman"/>
          <w:i/>
          <w:iCs/>
          <w:sz w:val="24"/>
          <w:szCs w:val="24"/>
        </w:rPr>
        <w:t>Creation, God and Humanity: Engaging the Mystery of Suffering within the Sacred Cosmos.</w:t>
      </w:r>
      <w:r w:rsidRPr="004610E9">
        <w:rPr>
          <w:rFonts w:ascii="Times New Roman" w:hAnsi="Times New Roman" w:cs="Times New Roman"/>
          <w:sz w:val="24"/>
          <w:szCs w:val="24"/>
        </w:rPr>
        <w:t xml:space="preserve"> New York / Mahwah, NJ: Paulist Press, 2017.</w:t>
      </w:r>
    </w:p>
    <w:p w:rsidR="004610E9" w:rsidRDefault="004610E9" w:rsidP="004610E9">
      <w:pPr>
        <w:autoSpaceDE w:val="0"/>
        <w:autoSpaceDN w:val="0"/>
        <w:adjustRightInd w:val="0"/>
        <w:spacing w:after="0" w:line="240" w:lineRule="auto"/>
        <w:ind w:left="720" w:hanging="720"/>
        <w:rPr>
          <w:rFonts w:ascii="Segoe UI" w:hAnsi="Segoe UI" w:cs="Segoe UI"/>
          <w:sz w:val="18"/>
          <w:szCs w:val="18"/>
        </w:rPr>
      </w:pPr>
    </w:p>
    <w:p w:rsidR="00776A98" w:rsidRPr="00E312A0" w:rsidRDefault="00776A98" w:rsidP="00E312A0">
      <w:pPr>
        <w:spacing w:line="360" w:lineRule="auto"/>
        <w:rPr>
          <w:rStyle w:val="pubinfo"/>
          <w:rFonts w:ascii="Times New Roman" w:hAnsi="Times New Roman" w:cs="Times New Roman"/>
          <w:color w:val="000000" w:themeColor="text1"/>
          <w:sz w:val="24"/>
          <w:szCs w:val="24"/>
        </w:rPr>
      </w:pPr>
    </w:p>
    <w:p w:rsidR="00A82BDE" w:rsidRPr="00E312A0" w:rsidRDefault="00A82BDE" w:rsidP="00E312A0">
      <w:pPr>
        <w:pStyle w:val="ListParagraph"/>
        <w:spacing w:line="360" w:lineRule="auto"/>
        <w:ind w:left="810"/>
        <w:rPr>
          <w:rFonts w:ascii="Times New Roman" w:hAnsi="Times New Roman" w:cs="Times New Roman"/>
          <w:color w:val="000000" w:themeColor="text1"/>
          <w:sz w:val="24"/>
          <w:szCs w:val="24"/>
        </w:rPr>
      </w:pPr>
    </w:p>
    <w:p w:rsidR="00A82BDE" w:rsidRPr="00E312A0" w:rsidRDefault="00A82BDE" w:rsidP="00E312A0">
      <w:pPr>
        <w:spacing w:line="360" w:lineRule="auto"/>
        <w:rPr>
          <w:rFonts w:ascii="Times New Roman" w:hAnsi="Times New Roman" w:cs="Times New Roman"/>
          <w:color w:val="000000" w:themeColor="text1"/>
          <w:sz w:val="24"/>
          <w:szCs w:val="24"/>
        </w:rPr>
      </w:pPr>
    </w:p>
    <w:p w:rsidR="00A82BDE" w:rsidRPr="00E312A0" w:rsidRDefault="00A82BDE" w:rsidP="00E312A0">
      <w:pPr>
        <w:spacing w:line="360" w:lineRule="auto"/>
        <w:rPr>
          <w:rFonts w:ascii="Times New Roman" w:hAnsi="Times New Roman" w:cs="Times New Roman"/>
          <w:color w:val="000000" w:themeColor="text1"/>
          <w:sz w:val="24"/>
          <w:szCs w:val="24"/>
        </w:rPr>
      </w:pPr>
    </w:p>
    <w:p w:rsidR="00CC33D3" w:rsidRPr="00E312A0" w:rsidRDefault="00CC33D3" w:rsidP="00E312A0">
      <w:pPr>
        <w:spacing w:line="360" w:lineRule="auto"/>
        <w:rPr>
          <w:rFonts w:ascii="Times New Roman" w:hAnsi="Times New Roman" w:cs="Times New Roman"/>
          <w:sz w:val="24"/>
          <w:szCs w:val="24"/>
        </w:rPr>
      </w:pPr>
    </w:p>
    <w:sectPr w:rsidR="00CC33D3" w:rsidRPr="00E312A0" w:rsidSect="00E312A0">
      <w:footerReference w:type="default" r:id="rId22"/>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9EB" w:rsidRDefault="00A759EB" w:rsidP="00525BBA">
      <w:pPr>
        <w:spacing w:after="0" w:line="240" w:lineRule="auto"/>
      </w:pPr>
      <w:r>
        <w:separator/>
      </w:r>
    </w:p>
  </w:endnote>
  <w:endnote w:type="continuationSeparator" w:id="0">
    <w:p w:rsidR="00A759EB" w:rsidRDefault="00A759EB" w:rsidP="00525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2423451"/>
      <w:docPartObj>
        <w:docPartGallery w:val="Page Numbers (Bottom of Page)"/>
        <w:docPartUnique/>
      </w:docPartObj>
    </w:sdtPr>
    <w:sdtEndPr>
      <w:rPr>
        <w:noProof/>
      </w:rPr>
    </w:sdtEndPr>
    <w:sdtContent>
      <w:p w:rsidR="00525BBA" w:rsidRDefault="007404F8">
        <w:pPr>
          <w:pStyle w:val="Footer"/>
          <w:jc w:val="right"/>
        </w:pPr>
        <w:r>
          <w:fldChar w:fldCharType="begin"/>
        </w:r>
        <w:r w:rsidR="00525BBA">
          <w:instrText xml:space="preserve"> PAGE   \* MERGEFORMAT </w:instrText>
        </w:r>
        <w:r>
          <w:fldChar w:fldCharType="separate"/>
        </w:r>
        <w:r w:rsidR="00F240E4">
          <w:rPr>
            <w:noProof/>
          </w:rPr>
          <w:t>7</w:t>
        </w:r>
        <w:r>
          <w:rPr>
            <w:noProof/>
          </w:rPr>
          <w:fldChar w:fldCharType="end"/>
        </w:r>
      </w:p>
    </w:sdtContent>
  </w:sdt>
  <w:p w:rsidR="00525BBA" w:rsidRDefault="00525B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9EB" w:rsidRDefault="00A759EB" w:rsidP="00525BBA">
      <w:pPr>
        <w:spacing w:after="0" w:line="240" w:lineRule="auto"/>
      </w:pPr>
      <w:r>
        <w:separator/>
      </w:r>
    </w:p>
  </w:footnote>
  <w:footnote w:type="continuationSeparator" w:id="0">
    <w:p w:rsidR="00A759EB" w:rsidRDefault="00A759EB" w:rsidP="00525B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904DE"/>
    <w:multiLevelType w:val="hybridMultilevel"/>
    <w:tmpl w:val="E3CE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46339E"/>
    <w:multiLevelType w:val="hybridMultilevel"/>
    <w:tmpl w:val="C8F60816"/>
    <w:lvl w:ilvl="0" w:tplc="04090011">
      <w:start w:val="7"/>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282E1AAF"/>
    <w:multiLevelType w:val="hybridMultilevel"/>
    <w:tmpl w:val="71E4C8E8"/>
    <w:lvl w:ilvl="0" w:tplc="4704DD04">
      <w:start w:val="1"/>
      <w:numFmt w:val="upperLetter"/>
      <w:lvlText w:val="(%1)"/>
      <w:lvlJc w:val="left"/>
      <w:pPr>
        <w:ind w:left="900" w:hanging="360"/>
      </w:pPr>
      <w:rPr>
        <w:rFonts w:asciiTheme="minorHAnsi" w:eastAsiaTheme="minorHAnsi" w:hAnsiTheme="minorHAnsi" w:cstheme="minorBidi" w:hint="default"/>
        <w:b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33284C46"/>
    <w:multiLevelType w:val="hybridMultilevel"/>
    <w:tmpl w:val="627E117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C582BFA"/>
    <w:multiLevelType w:val="hybridMultilevel"/>
    <w:tmpl w:val="B20E6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6D3E5A"/>
    <w:multiLevelType w:val="hybridMultilevel"/>
    <w:tmpl w:val="AEEC0AFE"/>
    <w:lvl w:ilvl="0" w:tplc="45C897D0">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E641DC5"/>
    <w:multiLevelType w:val="hybridMultilevel"/>
    <w:tmpl w:val="A6046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9F1947"/>
    <w:multiLevelType w:val="hybridMultilevel"/>
    <w:tmpl w:val="70D63C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A19038C"/>
    <w:multiLevelType w:val="hybridMultilevel"/>
    <w:tmpl w:val="6E7A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CF64BF"/>
    <w:multiLevelType w:val="hybridMultilevel"/>
    <w:tmpl w:val="C3D41576"/>
    <w:lvl w:ilvl="0" w:tplc="5C8A7400">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D425442"/>
    <w:multiLevelType w:val="hybridMultilevel"/>
    <w:tmpl w:val="CD361A44"/>
    <w:lvl w:ilvl="0" w:tplc="A872D0AC">
      <w:start w:val="10"/>
      <w:numFmt w:val="bullet"/>
      <w:lvlText w:val=""/>
      <w:lvlJc w:val="left"/>
      <w:pPr>
        <w:ind w:left="420" w:hanging="360"/>
      </w:pPr>
      <w:rPr>
        <w:rFonts w:ascii="Symbol" w:eastAsiaTheme="minorHAnsi" w:hAnsi="Symbol"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1" w15:restartNumberingAfterBreak="0">
    <w:nsid w:val="6D4B28E4"/>
    <w:multiLevelType w:val="hybridMultilevel"/>
    <w:tmpl w:val="D2383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C06207"/>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3" w15:restartNumberingAfterBreak="0">
    <w:nsid w:val="75057FDF"/>
    <w:multiLevelType w:val="hybridMultilevel"/>
    <w:tmpl w:val="412A4B26"/>
    <w:lvl w:ilvl="0" w:tplc="77FEC5F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776C1B"/>
    <w:multiLevelType w:val="hybridMultilevel"/>
    <w:tmpl w:val="6896ACA8"/>
    <w:lvl w:ilvl="0" w:tplc="4F82C836">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9"/>
  </w:num>
  <w:num w:numId="4">
    <w:abstractNumId w:val="1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1"/>
  </w:num>
  <w:num w:numId="13">
    <w:abstractNumId w:val="4"/>
  </w:num>
  <w:num w:numId="14">
    <w:abstractNumId w:val="6"/>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D4C0A"/>
    <w:rsid w:val="00024311"/>
    <w:rsid w:val="00066FE8"/>
    <w:rsid w:val="000D1C57"/>
    <w:rsid w:val="001241D6"/>
    <w:rsid w:val="0018712C"/>
    <w:rsid w:val="00194342"/>
    <w:rsid w:val="001C19A2"/>
    <w:rsid w:val="001F0D85"/>
    <w:rsid w:val="00202C3D"/>
    <w:rsid w:val="002129D6"/>
    <w:rsid w:val="002138DF"/>
    <w:rsid w:val="002400ED"/>
    <w:rsid w:val="00243389"/>
    <w:rsid w:val="002A000C"/>
    <w:rsid w:val="002B282A"/>
    <w:rsid w:val="002C35F7"/>
    <w:rsid w:val="002D236C"/>
    <w:rsid w:val="002E60F6"/>
    <w:rsid w:val="002F06B2"/>
    <w:rsid w:val="00353045"/>
    <w:rsid w:val="00373260"/>
    <w:rsid w:val="003B1EFE"/>
    <w:rsid w:val="00405EB6"/>
    <w:rsid w:val="004103FD"/>
    <w:rsid w:val="004177F3"/>
    <w:rsid w:val="0043315E"/>
    <w:rsid w:val="004610E9"/>
    <w:rsid w:val="004655BE"/>
    <w:rsid w:val="004848E9"/>
    <w:rsid w:val="00486F98"/>
    <w:rsid w:val="004D7E1F"/>
    <w:rsid w:val="00525BBA"/>
    <w:rsid w:val="00536A60"/>
    <w:rsid w:val="00571C43"/>
    <w:rsid w:val="005C4DD2"/>
    <w:rsid w:val="005E0339"/>
    <w:rsid w:val="006269B5"/>
    <w:rsid w:val="006440B0"/>
    <w:rsid w:val="00651F7F"/>
    <w:rsid w:val="006D42F2"/>
    <w:rsid w:val="006D571A"/>
    <w:rsid w:val="006F5030"/>
    <w:rsid w:val="007404F8"/>
    <w:rsid w:val="00776A98"/>
    <w:rsid w:val="007929FE"/>
    <w:rsid w:val="007B6F39"/>
    <w:rsid w:val="007C7665"/>
    <w:rsid w:val="007D2186"/>
    <w:rsid w:val="00824FEF"/>
    <w:rsid w:val="008344E4"/>
    <w:rsid w:val="008B2F61"/>
    <w:rsid w:val="00926307"/>
    <w:rsid w:val="009315E0"/>
    <w:rsid w:val="00983FA3"/>
    <w:rsid w:val="009863C3"/>
    <w:rsid w:val="00986639"/>
    <w:rsid w:val="00992F56"/>
    <w:rsid w:val="009A6C70"/>
    <w:rsid w:val="009B0AF5"/>
    <w:rsid w:val="009D25CB"/>
    <w:rsid w:val="009D508D"/>
    <w:rsid w:val="00A03460"/>
    <w:rsid w:val="00A759EB"/>
    <w:rsid w:val="00A82BDE"/>
    <w:rsid w:val="00A87585"/>
    <w:rsid w:val="00AD4C0A"/>
    <w:rsid w:val="00B400CA"/>
    <w:rsid w:val="00B47449"/>
    <w:rsid w:val="00B55B5C"/>
    <w:rsid w:val="00BA57BD"/>
    <w:rsid w:val="00BB03B7"/>
    <w:rsid w:val="00BB5ABD"/>
    <w:rsid w:val="00BE24CC"/>
    <w:rsid w:val="00BF6ED6"/>
    <w:rsid w:val="00C05A73"/>
    <w:rsid w:val="00C37DAE"/>
    <w:rsid w:val="00C8518D"/>
    <w:rsid w:val="00C91782"/>
    <w:rsid w:val="00CA0F62"/>
    <w:rsid w:val="00CC33D3"/>
    <w:rsid w:val="00CD0731"/>
    <w:rsid w:val="00D651AF"/>
    <w:rsid w:val="00D94F81"/>
    <w:rsid w:val="00DD2F43"/>
    <w:rsid w:val="00E312A0"/>
    <w:rsid w:val="00E35B88"/>
    <w:rsid w:val="00EB5858"/>
    <w:rsid w:val="00ED3B22"/>
    <w:rsid w:val="00EF2E2A"/>
    <w:rsid w:val="00F240E4"/>
    <w:rsid w:val="00F74DCB"/>
    <w:rsid w:val="00FA080E"/>
    <w:rsid w:val="00FB79AF"/>
    <w:rsid w:val="00FF50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11474"/>
  <w15:docId w15:val="{DEE74FF6-348C-4B88-825F-FD9A73005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C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C0A"/>
    <w:pPr>
      <w:ind w:left="720"/>
      <w:contextualSpacing/>
    </w:pPr>
  </w:style>
  <w:style w:type="character" w:styleId="Hyperlink">
    <w:name w:val="Hyperlink"/>
    <w:basedOn w:val="DefaultParagraphFont"/>
    <w:uiPriority w:val="99"/>
    <w:semiHidden/>
    <w:unhideWhenUsed/>
    <w:rsid w:val="00B47449"/>
    <w:rPr>
      <w:color w:val="0000FF"/>
      <w:u w:val="single"/>
    </w:rPr>
  </w:style>
  <w:style w:type="character" w:customStyle="1" w:styleId="name">
    <w:name w:val="name"/>
    <w:basedOn w:val="DefaultParagraphFont"/>
    <w:rsid w:val="00A82BDE"/>
  </w:style>
  <w:style w:type="character" w:customStyle="1" w:styleId="pubyear">
    <w:name w:val="pubyear"/>
    <w:basedOn w:val="DefaultParagraphFont"/>
    <w:rsid w:val="00A82BDE"/>
  </w:style>
  <w:style w:type="character" w:customStyle="1" w:styleId="pubinfo">
    <w:name w:val="pubinfo"/>
    <w:basedOn w:val="DefaultParagraphFont"/>
    <w:rsid w:val="00A82BDE"/>
  </w:style>
  <w:style w:type="character" w:customStyle="1" w:styleId="articletitle">
    <w:name w:val="articletitle"/>
    <w:basedOn w:val="DefaultParagraphFont"/>
    <w:rsid w:val="00A82BDE"/>
  </w:style>
  <w:style w:type="character" w:styleId="Emphasis">
    <w:name w:val="Emphasis"/>
    <w:basedOn w:val="DefaultParagraphFont"/>
    <w:uiPriority w:val="20"/>
    <w:qFormat/>
    <w:rsid w:val="00A82BDE"/>
    <w:rPr>
      <w:i/>
      <w:iCs/>
    </w:rPr>
  </w:style>
  <w:style w:type="paragraph" w:styleId="Header">
    <w:name w:val="header"/>
    <w:basedOn w:val="Normal"/>
    <w:link w:val="HeaderChar"/>
    <w:uiPriority w:val="99"/>
    <w:unhideWhenUsed/>
    <w:rsid w:val="00525B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BBA"/>
  </w:style>
  <w:style w:type="paragraph" w:styleId="Footer">
    <w:name w:val="footer"/>
    <w:basedOn w:val="Normal"/>
    <w:link w:val="FooterChar"/>
    <w:uiPriority w:val="99"/>
    <w:unhideWhenUsed/>
    <w:rsid w:val="00525B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BBA"/>
  </w:style>
  <w:style w:type="paragraph" w:styleId="BalloonText">
    <w:name w:val="Balloon Text"/>
    <w:basedOn w:val="Normal"/>
    <w:link w:val="BalloonTextChar"/>
    <w:uiPriority w:val="99"/>
    <w:semiHidden/>
    <w:unhideWhenUsed/>
    <w:rsid w:val="003B1E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EFE"/>
    <w:rPr>
      <w:rFonts w:ascii="Tahoma" w:hAnsi="Tahoma" w:cs="Tahoma"/>
      <w:sz w:val="16"/>
      <w:szCs w:val="16"/>
    </w:rPr>
  </w:style>
  <w:style w:type="character" w:styleId="FollowedHyperlink">
    <w:name w:val="FollowedHyperlink"/>
    <w:basedOn w:val="DefaultParagraphFont"/>
    <w:uiPriority w:val="99"/>
    <w:semiHidden/>
    <w:unhideWhenUsed/>
    <w:rsid w:val="000D1C57"/>
    <w:rPr>
      <w:color w:val="800080" w:themeColor="followedHyperlink"/>
      <w:u w:val="single"/>
    </w:rPr>
  </w:style>
  <w:style w:type="character" w:customStyle="1" w:styleId="apple-converted-space">
    <w:name w:val="apple-converted-space"/>
    <w:basedOn w:val="DefaultParagraphFont"/>
    <w:rsid w:val="00465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28681">
      <w:bodyDiv w:val="1"/>
      <w:marLeft w:val="0"/>
      <w:marRight w:val="0"/>
      <w:marTop w:val="0"/>
      <w:marBottom w:val="0"/>
      <w:divBdr>
        <w:top w:val="none" w:sz="0" w:space="0" w:color="auto"/>
        <w:left w:val="none" w:sz="0" w:space="0" w:color="auto"/>
        <w:bottom w:val="none" w:sz="0" w:space="0" w:color="auto"/>
        <w:right w:val="none" w:sz="0" w:space="0" w:color="auto"/>
      </w:divBdr>
    </w:div>
    <w:div w:id="135726868">
      <w:bodyDiv w:val="1"/>
      <w:marLeft w:val="0"/>
      <w:marRight w:val="0"/>
      <w:marTop w:val="0"/>
      <w:marBottom w:val="0"/>
      <w:divBdr>
        <w:top w:val="none" w:sz="0" w:space="0" w:color="auto"/>
        <w:left w:val="none" w:sz="0" w:space="0" w:color="auto"/>
        <w:bottom w:val="none" w:sz="0" w:space="0" w:color="auto"/>
        <w:right w:val="none" w:sz="0" w:space="0" w:color="auto"/>
      </w:divBdr>
    </w:div>
    <w:div w:id="872771277">
      <w:bodyDiv w:val="1"/>
      <w:marLeft w:val="0"/>
      <w:marRight w:val="0"/>
      <w:marTop w:val="0"/>
      <w:marBottom w:val="0"/>
      <w:divBdr>
        <w:top w:val="none" w:sz="0" w:space="0" w:color="auto"/>
        <w:left w:val="none" w:sz="0" w:space="0" w:color="auto"/>
        <w:bottom w:val="none" w:sz="0" w:space="0" w:color="auto"/>
        <w:right w:val="none" w:sz="0" w:space="0" w:color="auto"/>
      </w:divBdr>
    </w:div>
    <w:div w:id="885216599">
      <w:bodyDiv w:val="1"/>
      <w:marLeft w:val="0"/>
      <w:marRight w:val="0"/>
      <w:marTop w:val="0"/>
      <w:marBottom w:val="0"/>
      <w:divBdr>
        <w:top w:val="none" w:sz="0" w:space="0" w:color="auto"/>
        <w:left w:val="none" w:sz="0" w:space="0" w:color="auto"/>
        <w:bottom w:val="none" w:sz="0" w:space="0" w:color="auto"/>
        <w:right w:val="none" w:sz="0" w:space="0" w:color="auto"/>
      </w:divBdr>
    </w:div>
    <w:div w:id="917011982">
      <w:bodyDiv w:val="1"/>
      <w:marLeft w:val="0"/>
      <w:marRight w:val="0"/>
      <w:marTop w:val="0"/>
      <w:marBottom w:val="0"/>
      <w:divBdr>
        <w:top w:val="none" w:sz="0" w:space="0" w:color="auto"/>
        <w:left w:val="none" w:sz="0" w:space="0" w:color="auto"/>
        <w:bottom w:val="none" w:sz="0" w:space="0" w:color="auto"/>
        <w:right w:val="none" w:sz="0" w:space="0" w:color="auto"/>
      </w:divBdr>
    </w:div>
    <w:div w:id="1063136502">
      <w:bodyDiv w:val="1"/>
      <w:marLeft w:val="0"/>
      <w:marRight w:val="0"/>
      <w:marTop w:val="0"/>
      <w:marBottom w:val="0"/>
      <w:divBdr>
        <w:top w:val="none" w:sz="0" w:space="0" w:color="auto"/>
        <w:left w:val="none" w:sz="0" w:space="0" w:color="auto"/>
        <w:bottom w:val="none" w:sz="0" w:space="0" w:color="auto"/>
        <w:right w:val="none" w:sz="0" w:space="0" w:color="auto"/>
      </w:divBdr>
    </w:div>
    <w:div w:id="1158152218">
      <w:bodyDiv w:val="1"/>
      <w:marLeft w:val="0"/>
      <w:marRight w:val="0"/>
      <w:marTop w:val="0"/>
      <w:marBottom w:val="0"/>
      <w:divBdr>
        <w:top w:val="none" w:sz="0" w:space="0" w:color="auto"/>
        <w:left w:val="none" w:sz="0" w:space="0" w:color="auto"/>
        <w:bottom w:val="none" w:sz="0" w:space="0" w:color="auto"/>
        <w:right w:val="none" w:sz="0" w:space="0" w:color="auto"/>
      </w:divBdr>
    </w:div>
    <w:div w:id="1172991787">
      <w:bodyDiv w:val="1"/>
      <w:marLeft w:val="0"/>
      <w:marRight w:val="0"/>
      <w:marTop w:val="0"/>
      <w:marBottom w:val="0"/>
      <w:divBdr>
        <w:top w:val="none" w:sz="0" w:space="0" w:color="auto"/>
        <w:left w:val="none" w:sz="0" w:space="0" w:color="auto"/>
        <w:bottom w:val="none" w:sz="0" w:space="0" w:color="auto"/>
        <w:right w:val="none" w:sz="0" w:space="0" w:color="auto"/>
      </w:divBdr>
    </w:div>
    <w:div w:id="1195266253">
      <w:bodyDiv w:val="1"/>
      <w:marLeft w:val="0"/>
      <w:marRight w:val="0"/>
      <w:marTop w:val="0"/>
      <w:marBottom w:val="0"/>
      <w:divBdr>
        <w:top w:val="none" w:sz="0" w:space="0" w:color="auto"/>
        <w:left w:val="none" w:sz="0" w:space="0" w:color="auto"/>
        <w:bottom w:val="none" w:sz="0" w:space="0" w:color="auto"/>
        <w:right w:val="none" w:sz="0" w:space="0" w:color="auto"/>
      </w:divBdr>
    </w:div>
    <w:div w:id="1276408473">
      <w:bodyDiv w:val="1"/>
      <w:marLeft w:val="0"/>
      <w:marRight w:val="0"/>
      <w:marTop w:val="0"/>
      <w:marBottom w:val="0"/>
      <w:divBdr>
        <w:top w:val="none" w:sz="0" w:space="0" w:color="auto"/>
        <w:left w:val="none" w:sz="0" w:space="0" w:color="auto"/>
        <w:bottom w:val="none" w:sz="0" w:space="0" w:color="auto"/>
        <w:right w:val="none" w:sz="0" w:space="0" w:color="auto"/>
      </w:divBdr>
    </w:div>
    <w:div w:id="1514763701">
      <w:bodyDiv w:val="1"/>
      <w:marLeft w:val="0"/>
      <w:marRight w:val="0"/>
      <w:marTop w:val="0"/>
      <w:marBottom w:val="0"/>
      <w:divBdr>
        <w:top w:val="none" w:sz="0" w:space="0" w:color="auto"/>
        <w:left w:val="none" w:sz="0" w:space="0" w:color="auto"/>
        <w:bottom w:val="none" w:sz="0" w:space="0" w:color="auto"/>
        <w:right w:val="none" w:sz="0" w:space="0" w:color="auto"/>
      </w:divBdr>
    </w:div>
    <w:div w:id="1544899990">
      <w:bodyDiv w:val="1"/>
      <w:marLeft w:val="0"/>
      <w:marRight w:val="0"/>
      <w:marTop w:val="0"/>
      <w:marBottom w:val="0"/>
      <w:divBdr>
        <w:top w:val="none" w:sz="0" w:space="0" w:color="auto"/>
        <w:left w:val="none" w:sz="0" w:space="0" w:color="auto"/>
        <w:bottom w:val="none" w:sz="0" w:space="0" w:color="auto"/>
        <w:right w:val="none" w:sz="0" w:space="0" w:color="auto"/>
      </w:divBdr>
    </w:div>
    <w:div w:id="1558585666">
      <w:bodyDiv w:val="1"/>
      <w:marLeft w:val="0"/>
      <w:marRight w:val="0"/>
      <w:marTop w:val="0"/>
      <w:marBottom w:val="0"/>
      <w:divBdr>
        <w:top w:val="none" w:sz="0" w:space="0" w:color="auto"/>
        <w:left w:val="none" w:sz="0" w:space="0" w:color="auto"/>
        <w:bottom w:val="none" w:sz="0" w:space="0" w:color="auto"/>
        <w:right w:val="none" w:sz="0" w:space="0" w:color="auto"/>
      </w:divBdr>
    </w:div>
    <w:div w:id="1873491248">
      <w:bodyDiv w:val="1"/>
      <w:marLeft w:val="0"/>
      <w:marRight w:val="0"/>
      <w:marTop w:val="0"/>
      <w:marBottom w:val="0"/>
      <w:divBdr>
        <w:top w:val="none" w:sz="0" w:space="0" w:color="auto"/>
        <w:left w:val="none" w:sz="0" w:space="0" w:color="auto"/>
        <w:bottom w:val="none" w:sz="0" w:space="0" w:color="auto"/>
        <w:right w:val="none" w:sz="0" w:space="0" w:color="auto"/>
      </w:divBdr>
    </w:div>
    <w:div w:id="214299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ilpapers.org/rec/CHAERR-2" TargetMode="External"/><Relationship Id="rId13" Type="http://schemas.openxmlformats.org/officeDocument/2006/relationships/hyperlink" Target="https://philpapers.org/s/W.%20Michael%20Hoffman" TargetMode="External"/><Relationship Id="rId18" Type="http://schemas.openxmlformats.org/officeDocument/2006/relationships/hyperlink" Target="https://philpapers.org/rec/MINEEB" TargetMode="External"/><Relationship Id="rId3" Type="http://schemas.openxmlformats.org/officeDocument/2006/relationships/settings" Target="settings.xml"/><Relationship Id="rId21" Type="http://schemas.openxmlformats.org/officeDocument/2006/relationships/hyperlink" Target="https://philpapers.org/rec/WILOHA" TargetMode="External"/><Relationship Id="rId7" Type="http://schemas.openxmlformats.org/officeDocument/2006/relationships/hyperlink" Target="https://philpapers.org/s/Robert%20L.%20Chapman" TargetMode="External"/><Relationship Id="rId12" Type="http://schemas.openxmlformats.org/officeDocument/2006/relationships/hyperlink" Target="https://philpapers.org/rec/SAHTEA" TargetMode="External"/><Relationship Id="rId17" Type="http://schemas.openxmlformats.org/officeDocument/2006/relationships/hyperlink" Target="https://philpapers.org/s/Robert%20E.%20Manning" TargetMode="External"/><Relationship Id="rId2" Type="http://schemas.openxmlformats.org/officeDocument/2006/relationships/styles" Target="styles.xml"/><Relationship Id="rId16" Type="http://schemas.openxmlformats.org/officeDocument/2006/relationships/hyperlink" Target="https://philpapers.org/s/Elizabeth%20A.%20Corley" TargetMode="External"/><Relationship Id="rId20" Type="http://schemas.openxmlformats.org/officeDocument/2006/relationships/hyperlink" Target="https://philpapers.org/s/Shaun%20Parkm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hilpapers.org/s/Debika%20Sah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hilpapers.org/s/Ben%20A.%20Minteer" TargetMode="External"/><Relationship Id="rId23" Type="http://schemas.openxmlformats.org/officeDocument/2006/relationships/fontTable" Target="fontTable.xml"/><Relationship Id="rId10" Type="http://schemas.openxmlformats.org/officeDocument/2006/relationships/hyperlink" Target="https://philpapers.org/rec/COWERA" TargetMode="External"/><Relationship Id="rId19" Type="http://schemas.openxmlformats.org/officeDocument/2006/relationships/hyperlink" Target="https://philpapers.org/s/Jerry%20Williams" TargetMode="External"/><Relationship Id="rId4" Type="http://schemas.openxmlformats.org/officeDocument/2006/relationships/webSettings" Target="webSettings.xml"/><Relationship Id="rId9" Type="http://schemas.openxmlformats.org/officeDocument/2006/relationships/hyperlink" Target="https://philpapers.org/s/Mark%20Cowell" TargetMode="External"/><Relationship Id="rId14" Type="http://schemas.openxmlformats.org/officeDocument/2006/relationships/hyperlink" Target="https://philpapers.org/rec/HOFBAE-2"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2399</TotalTime>
  <Pages>7</Pages>
  <Words>2289</Words>
  <Characters>13053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dc:creator>
  <cp:keywords/>
  <dc:description/>
  <cp:lastModifiedBy>FR. EDWARD OBI</cp:lastModifiedBy>
  <cp:revision>3</cp:revision>
  <cp:lastPrinted>2019-11-13T14:50:00Z</cp:lastPrinted>
  <dcterms:created xsi:type="dcterms:W3CDTF">2020-09-12T06:39:00Z</dcterms:created>
  <dcterms:modified xsi:type="dcterms:W3CDTF">2020-10-12T05:58:00Z</dcterms:modified>
</cp:coreProperties>
</file>