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D84" w:rsidRDefault="00635D84" w:rsidP="00635D84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  <w:t>DOMINICAN INSTITUTE</w:t>
      </w:r>
    </w:p>
    <w:p w:rsidR="00635D84" w:rsidRDefault="00635D84" w:rsidP="00635D84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635D84" w:rsidRDefault="00635D84" w:rsidP="00635D84">
      <w:pPr>
        <w:spacing w:line="480" w:lineRule="auto"/>
        <w:jc w:val="center"/>
      </w:pPr>
      <w:r>
        <w:rPr>
          <w:rFonts w:cs="Times New Roman"/>
          <w:b/>
          <w:lang w:val="en-US"/>
        </w:rPr>
        <w:t>Definition of protection and safeguarding.</w:t>
      </w:r>
      <w:r>
        <w:rPr>
          <w:rStyle w:val="FootnoteReference"/>
          <w:rFonts w:cs="Times New Roman"/>
          <w:b/>
          <w:lang w:val="en-US"/>
        </w:rPr>
        <w:footnoteReference w:id="2"/>
      </w:r>
    </w:p>
    <w:p w:rsidR="00635D84" w:rsidRDefault="00635D84" w:rsidP="00635D84">
      <w:pPr>
        <w:spacing w:line="480" w:lineRule="auto"/>
        <w:jc w:val="center"/>
      </w:pPr>
    </w:p>
    <w:p w:rsidR="00635D84" w:rsidRDefault="00635D84" w:rsidP="00635D84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(</w:t>
      </w:r>
      <w:r>
        <w:rPr>
          <w:rFonts w:cs="Times New Roman"/>
          <w:lang w:val="en-US"/>
        </w:rPr>
        <w:t>DI/TH/)</w:t>
      </w:r>
    </w:p>
    <w:p w:rsidR="00635D84" w:rsidRDefault="00635D84" w:rsidP="00635D84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BEING A ASSESSMENT SUBMITTED TO THE THEOLOGY DEPARTMENT OF THE DOMINICAN INSTITUTE</w:t>
      </w:r>
    </w:p>
    <w:p w:rsidR="00635D84" w:rsidRDefault="00635D84" w:rsidP="00635D84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635D84" w:rsidRDefault="00635D84" w:rsidP="00635D84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635D84" w:rsidRDefault="00635D84" w:rsidP="00635D84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Olaniyan, SSL </w:t>
      </w:r>
    </w:p>
    <w:p w:rsidR="00635D84" w:rsidRDefault="00635D84" w:rsidP="00635D84">
      <w:pPr>
        <w:spacing w:line="100" w:lineRule="atLeast"/>
        <w:rPr>
          <w:b/>
          <w:bCs/>
          <w:lang w:val="en-US"/>
        </w:rPr>
      </w:pPr>
      <w:r>
        <w:rPr>
          <w:rFonts w:cs="TimesNewRomanPSMT"/>
          <w:b/>
          <w:bCs/>
          <w:shd w:val="clear" w:color="auto" w:fill="FFFFFF"/>
          <w:lang w:val="en-US"/>
        </w:rPr>
        <w:t>Samonda, Ibadan, 2021</w:t>
      </w:r>
    </w:p>
    <w:p w:rsidR="00635D84" w:rsidRDefault="00635D84" w:rsidP="00635D84">
      <w:pPr>
        <w:jc w:val="center"/>
        <w:rPr>
          <w:b/>
          <w:bCs/>
          <w:lang w:val="en-US"/>
        </w:rPr>
      </w:pPr>
    </w:p>
    <w:p w:rsidR="00635D84" w:rsidRDefault="00635D84" w:rsidP="00635D84"/>
    <w:p w:rsidR="00635D84" w:rsidRDefault="00635D84" w:rsidP="00635D84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635D84" w:rsidRDefault="00635D84" w:rsidP="00635D84">
      <w:pPr>
        <w:rPr>
          <w:lang w:val="en-US"/>
        </w:rPr>
      </w:pPr>
    </w:p>
    <w:p w:rsidR="00635D84" w:rsidRDefault="00635D84" w:rsidP="00635D84">
      <w:pPr>
        <w:rPr>
          <w:b/>
          <w:bCs/>
          <w:lang w:val="en-US"/>
        </w:rPr>
      </w:pPr>
      <w:r>
        <w:rPr>
          <w:b/>
          <w:bCs/>
          <w:lang w:val="en-US"/>
        </w:rPr>
        <w:t>Exercise 1.</w:t>
      </w:r>
    </w:p>
    <w:p w:rsidR="00635D84" w:rsidRDefault="00635D84" w:rsidP="00635D84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635D84" w:rsidRDefault="00635D84" w:rsidP="00635D84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80"/>
        <w:gridCol w:w="15"/>
        <w:gridCol w:w="30"/>
        <w:gridCol w:w="45"/>
        <w:gridCol w:w="2160"/>
        <w:gridCol w:w="2340"/>
        <w:gridCol w:w="1300"/>
      </w:tblGrid>
      <w:tr w:rsidR="00635D84" w:rsidTr="00FF0A43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 Nigeria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 xml:space="preserve"> South East</w:t>
            </w:r>
          </w:p>
        </w:tc>
      </w:tr>
      <w:tr w:rsidR="00635D84" w:rsidTr="00FF0A43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>
              <w:t xml:space="preserve"> DI/860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ind w:left="90"/>
            </w:pPr>
            <w:r>
              <w:t>Nnewi South</w:t>
            </w:r>
          </w:p>
        </w:tc>
      </w:tr>
      <w:tr w:rsidR="00635D84" w:rsidTr="00FF0A43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  <w:tr w:rsidR="00635D84" w:rsidTr="00FF0A43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  <w:tr w:rsidR="00635D84" w:rsidTr="00FF0A43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CF3FAF" w:rsidP="00FF0A43">
            <w:pPr>
              <w:pStyle w:val="TableContents"/>
              <w:snapToGrid w:val="0"/>
            </w:pPr>
            <w:r>
              <w:t>The Parents, ch</w:t>
            </w:r>
            <w:r w:rsidR="00DC5580">
              <w:t>ildren, uncles, aunts and Grand</w:t>
            </w:r>
            <w:r>
              <w:t>parents.</w:t>
            </w:r>
          </w:p>
        </w:tc>
      </w:tr>
      <w:tr w:rsidR="00635D84" w:rsidTr="00FF0A43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CF3FAF" w:rsidP="00FF0A43">
            <w:pPr>
              <w:pStyle w:val="TableContents"/>
              <w:snapToGrid w:val="0"/>
            </w:pPr>
            <w:r>
              <w:t>Primarily the Parents but especially the mother</w:t>
            </w:r>
          </w:p>
        </w:tc>
      </w:tr>
      <w:tr w:rsidR="00635D84" w:rsidTr="00FF0A43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5D84" w:rsidRDefault="00DC5580" w:rsidP="00FF0A43">
            <w:pPr>
              <w:pStyle w:val="TableContents"/>
              <w:snapToGrid w:val="0"/>
            </w:pPr>
            <w:r>
              <w:t>It is usually the Father</w:t>
            </w:r>
          </w:p>
        </w:tc>
      </w:tr>
      <w:tr w:rsidR="00635D84" w:rsidTr="00FF0A43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DC5580" w:rsidP="00FF0A43">
            <w:pPr>
              <w:pStyle w:val="TableContents"/>
              <w:snapToGrid w:val="0"/>
            </w:pPr>
            <w:r>
              <w:t>It is the responsibility of the family members (esp. father)</w:t>
            </w:r>
          </w:p>
        </w:tc>
      </w:tr>
      <w:tr w:rsidR="00635D84" w:rsidTr="00FF0A43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DC5580" w:rsidP="00FF0A43">
            <w:pPr>
              <w:pStyle w:val="TableContents"/>
              <w:snapToGrid w:val="0"/>
            </w:pPr>
            <w:r>
              <w:t>Well valued because of posterity</w:t>
            </w:r>
          </w:p>
        </w:tc>
      </w:tr>
      <w:tr w:rsidR="00635D84" w:rsidTr="00FF0A43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DC5580" w:rsidP="00FF0A43">
            <w:pPr>
              <w:pStyle w:val="TableContents"/>
              <w:snapToGrid w:val="0"/>
            </w:pPr>
            <w:r>
              <w:t>Very much relevant and appreciated</w:t>
            </w:r>
          </w:p>
        </w:tc>
      </w:tr>
      <w:tr w:rsidR="00635D84" w:rsidTr="00FF0A43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  <w:tr w:rsidR="00635D84" w:rsidTr="00FF0A43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7031EA" w:rsidTr="003857EB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7031EA" w:rsidRDefault="007031EA" w:rsidP="00FF0A43">
            <w:pPr>
              <w:pStyle w:val="TableContents"/>
            </w:pPr>
            <w:r>
              <w:t>When does childhood end?</w:t>
            </w:r>
          </w:p>
        </w:tc>
        <w:tc>
          <w:tcPr>
            <w:tcW w:w="5845" w:type="dxa"/>
            <w:gridSpan w:val="4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031EA" w:rsidRDefault="00C35579" w:rsidP="00FF0A43">
            <w:pPr>
              <w:pStyle w:val="TableContents"/>
              <w:snapToGrid w:val="0"/>
            </w:pPr>
            <w:r>
              <w:t xml:space="preserve">Previously </w:t>
            </w:r>
            <w:r w:rsidR="007031EA">
              <w:t>12 years of age</w:t>
            </w:r>
            <w:r w:rsidR="003A0899">
              <w:t xml:space="preserve"> (but now below 18).</w:t>
            </w:r>
          </w:p>
        </w:tc>
      </w:tr>
      <w:tr w:rsidR="007031EA" w:rsidTr="00264DB5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31EA" w:rsidRDefault="007031EA" w:rsidP="00FF0A43">
            <w:pPr>
              <w:pStyle w:val="TableContents"/>
            </w:pPr>
            <w:r>
              <w:t>How does it typically end?</w:t>
            </w:r>
          </w:p>
        </w:tc>
        <w:tc>
          <w:tcPr>
            <w:tcW w:w="584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1EA" w:rsidRDefault="00C35579" w:rsidP="00FF0A43">
            <w:pPr>
              <w:pStyle w:val="TableContents"/>
              <w:snapToGrid w:val="0"/>
            </w:pPr>
            <w:r>
              <w:t>A</w:t>
            </w:r>
            <w:r w:rsidR="007031EA">
              <w:t>t the beginning of puberty</w:t>
            </w:r>
            <w:r>
              <w:t xml:space="preserve"> after rite of initiation into adult</w:t>
            </w:r>
          </w:p>
        </w:tc>
      </w:tr>
      <w:tr w:rsidR="00635D84" w:rsidTr="00FF0A43">
        <w:trPr>
          <w:trHeight w:val="206"/>
        </w:trPr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  <w:tr w:rsidR="00635D84" w:rsidTr="00FF0A43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635D84" w:rsidTr="00FF0A43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Chance of education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A82508" w:rsidP="00FF0A43">
            <w:pPr>
              <w:pStyle w:val="TableContents"/>
              <w:snapToGrid w:val="0"/>
            </w:pPr>
            <w:r>
              <w:t>Depending on finance v</w:t>
            </w:r>
            <w:r w:rsidR="00387DFE">
              <w:t>ery low</w:t>
            </w:r>
            <w:r>
              <w:t xml:space="preserve"> or average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384C88" w:rsidP="00FF0A43">
            <w:pPr>
              <w:pStyle w:val="TableContents"/>
              <w:snapToGrid w:val="0"/>
            </w:pPr>
            <w:r>
              <w:t>Same with boys: average or h</w:t>
            </w:r>
            <w:r w:rsidR="00387DFE">
              <w:t xml:space="preserve">igh </w:t>
            </w:r>
          </w:p>
        </w:tc>
      </w:tr>
      <w:tr w:rsidR="00635D84" w:rsidTr="00FF0A43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Assistance in the household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387DFE" w:rsidP="00FF0A43">
            <w:pPr>
              <w:pStyle w:val="TableContents"/>
              <w:snapToGrid w:val="0"/>
            </w:pPr>
            <w:r>
              <w:t>Very high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387DFE" w:rsidP="00FF0A43">
            <w:pPr>
              <w:pStyle w:val="TableContents"/>
              <w:snapToGrid w:val="0"/>
            </w:pPr>
            <w:r>
              <w:t>Very low</w:t>
            </w:r>
          </w:p>
        </w:tc>
      </w:tr>
      <w:tr w:rsidR="00635D84" w:rsidTr="00FF0A43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lastRenderedPageBreak/>
              <w:t>Amount of free time + free</w:t>
            </w:r>
          </w:p>
          <w:p w:rsidR="00635D84" w:rsidRDefault="00635D84" w:rsidP="00FF0A43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widowControl/>
              <w:suppressAutoHyphens w:val="0"/>
              <w:snapToGrid w:val="0"/>
            </w:pPr>
          </w:p>
          <w:p w:rsidR="00635D84" w:rsidRDefault="00387DFE" w:rsidP="00FF0A43">
            <w:pPr>
              <w:pStyle w:val="TableContents"/>
            </w:pPr>
            <w:r>
              <w:t>Very limited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387DFE" w:rsidP="00FF0A43">
            <w:pPr>
              <w:pStyle w:val="TableContents"/>
              <w:snapToGrid w:val="0"/>
            </w:pPr>
            <w:r>
              <w:t xml:space="preserve">High </w:t>
            </w:r>
          </w:p>
        </w:tc>
      </w:tr>
      <w:tr w:rsidR="00635D84" w:rsidTr="00FF0A43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387DFE" w:rsidP="00FF0A43">
            <w:pPr>
              <w:pStyle w:val="TableContents"/>
              <w:snapToGrid w:val="0"/>
            </w:pPr>
            <w:r>
              <w:t>Behaviour towards older family members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4B2969" w:rsidP="00FF0A43">
            <w:pPr>
              <w:pStyle w:val="TableContents"/>
              <w:snapToGrid w:val="0"/>
            </w:pPr>
            <w:r>
              <w:t>A very high level of respect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4B2969" w:rsidP="00FF0A43">
            <w:pPr>
              <w:pStyle w:val="TableContents"/>
              <w:snapToGrid w:val="0"/>
            </w:pPr>
            <w:r>
              <w:t>An average level</w:t>
            </w:r>
          </w:p>
        </w:tc>
      </w:tr>
      <w:tr w:rsidR="00635D84" w:rsidTr="00FF0A43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Behaviour towards younger</w:t>
            </w:r>
            <w:r w:rsidR="00955863">
              <w:t xml:space="preserve"> family members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4B2969" w:rsidP="00FF0A43">
            <w:pPr>
              <w:pStyle w:val="TableContents"/>
              <w:snapToGrid w:val="0"/>
            </w:pPr>
            <w:r>
              <w:t>An excellent level of Care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4B2969" w:rsidP="00FF0A43">
            <w:pPr>
              <w:pStyle w:val="TableContents"/>
              <w:snapToGrid w:val="0"/>
            </w:pPr>
            <w:r>
              <w:t>Moderate level of care</w:t>
            </w:r>
          </w:p>
        </w:tc>
      </w:tr>
      <w:tr w:rsidR="00635D84" w:rsidTr="00FF0A43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Behaviour in public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FB6493" w:rsidP="00FF0A43">
            <w:pPr>
              <w:pStyle w:val="TableContents"/>
              <w:snapToGrid w:val="0"/>
            </w:pPr>
            <w:r>
              <w:t>Meek and respectful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FB6493" w:rsidP="00FF0A43">
            <w:pPr>
              <w:pStyle w:val="TableContents"/>
              <w:snapToGrid w:val="0"/>
            </w:pPr>
            <w:r>
              <w:t>Smart and respectful</w:t>
            </w:r>
          </w:p>
        </w:tc>
      </w:tr>
      <w:tr w:rsidR="00635D84" w:rsidTr="00FF0A43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Behaviour towards the other sex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80711B" w:rsidP="00FF0A43">
            <w:pPr>
              <w:pStyle w:val="TableContents"/>
              <w:snapToGrid w:val="0"/>
            </w:pPr>
            <w:r>
              <w:t xml:space="preserve">Good </w:t>
            </w:r>
            <w:r w:rsidR="003F3BF1">
              <w:t>manner</w:t>
            </w:r>
            <w:r>
              <w:t xml:space="preserve"> 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3F3BF1" w:rsidP="00FF0A43">
            <w:pPr>
              <w:pStyle w:val="TableContents"/>
              <w:snapToGrid w:val="0"/>
            </w:pPr>
            <w:r>
              <w:t>M</w:t>
            </w:r>
            <w:r w:rsidR="00436F6F">
              <w:t>anly</w:t>
            </w:r>
            <w:r>
              <w:t xml:space="preserve"> </w:t>
            </w:r>
          </w:p>
        </w:tc>
      </w:tr>
      <w:tr w:rsidR="00635D84" w:rsidTr="00FF0A4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Religious expectations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>Generosity, prayerful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>Dedicated, caring</w:t>
            </w:r>
          </w:p>
        </w:tc>
      </w:tr>
      <w:tr w:rsidR="00635D84" w:rsidTr="00FF0A4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Dress code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 xml:space="preserve">Modest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>modest</w:t>
            </w:r>
          </w:p>
        </w:tc>
      </w:tr>
      <w:tr w:rsidR="00635D84" w:rsidTr="00FF0A4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Prospects for their future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>Married and fruitful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>Wealthy and wise</w:t>
            </w:r>
          </w:p>
        </w:tc>
      </w:tr>
      <w:tr w:rsidR="00635D84" w:rsidTr="00FF0A4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Discipline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 xml:space="preserve">Excellent </w:t>
            </w:r>
            <w:r w:rsidR="00F23AA7">
              <w:t>level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074F07" w:rsidP="00FF0A43">
            <w:pPr>
              <w:pStyle w:val="TableContents"/>
              <w:snapToGrid w:val="0"/>
            </w:pPr>
            <w:r>
              <w:t>Acceptable level</w:t>
            </w:r>
          </w:p>
        </w:tc>
      </w:tr>
      <w:tr w:rsidR="00635D84" w:rsidTr="00FF0A43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  <w:tr w:rsidR="00635D84" w:rsidTr="00FF0A43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  <w:tr w:rsidR="00635D84" w:rsidTr="00FF0A43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2D12E9" w:rsidP="00FF0A43">
            <w:pPr>
              <w:pStyle w:val="TableContents"/>
              <w:snapToGrid w:val="0"/>
            </w:pPr>
            <w:r>
              <w:t xml:space="preserve">Communal aspect of discipline is now lacking; cross-dressing; </w:t>
            </w:r>
            <w:r w:rsidR="006E6BE0">
              <w:t>lack of</w:t>
            </w:r>
            <w:r>
              <w:t xml:space="preserve"> respect for </w:t>
            </w:r>
            <w:r w:rsidR="006E6BE0">
              <w:t>non family/friends.</w:t>
            </w:r>
          </w:p>
        </w:tc>
      </w:tr>
      <w:tr w:rsidR="00635D84" w:rsidTr="00FF0A43">
        <w:tc>
          <w:tcPr>
            <w:tcW w:w="603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014433" w:rsidP="00FF0A43">
            <w:pPr>
              <w:pStyle w:val="TableContents"/>
              <w:snapToGrid w:val="0"/>
            </w:pPr>
            <w:r>
              <w:t xml:space="preserve">Positively increases the chances for learning; negatively promotes sexual promiscuity and </w:t>
            </w:r>
            <w:r w:rsidR="00F21554">
              <w:t>reduction of the interpersonal relationship.</w:t>
            </w:r>
          </w:p>
        </w:tc>
      </w:tr>
      <w:tr w:rsidR="00635D84" w:rsidTr="00FF0A43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5F7BDD" w:rsidP="00FF0A43">
            <w:pPr>
              <w:pStyle w:val="TableContents"/>
              <w:snapToGrid w:val="0"/>
            </w:pPr>
            <w:r>
              <w:t>Concern for nuclear family members disconnects the child from his/her cultural values; single parenting affects the complete formation of the child.</w:t>
            </w:r>
          </w:p>
        </w:tc>
      </w:tr>
      <w:tr w:rsidR="00635D84" w:rsidTr="00FF0A43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</w:tc>
      </w:tr>
    </w:tbl>
    <w:p w:rsidR="00635D84" w:rsidRDefault="00635D84" w:rsidP="00635D84">
      <w:pPr>
        <w:rPr>
          <w:b/>
          <w:bCs/>
          <w:lang w:val="en-US"/>
        </w:rPr>
      </w:pPr>
    </w:p>
    <w:p w:rsidR="00635D84" w:rsidRDefault="00635D84" w:rsidP="00635D84">
      <w:pPr>
        <w:rPr>
          <w:b/>
          <w:bCs/>
          <w:lang w:val="en-US"/>
        </w:rPr>
      </w:pPr>
    </w:p>
    <w:p w:rsidR="00635D84" w:rsidRDefault="00635D84" w:rsidP="00635D84">
      <w:r>
        <w:rPr>
          <w:b/>
          <w:bCs/>
          <w:lang w:val="en-US"/>
        </w:rPr>
        <w:t>Exercise 2a:</w:t>
      </w:r>
    </w:p>
    <w:p w:rsidR="00635D84" w:rsidRDefault="00635D84" w:rsidP="00635D84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>identifies the rights to which every child is entitled, regardless of where they were born or to whom, regardless of sex, religion or social origin.</w:t>
      </w:r>
      <w:r>
        <w:rPr>
          <w:rStyle w:val="FootnoteReference"/>
        </w:rPr>
        <w:footnoteReference w:id="3"/>
      </w:r>
      <w:r>
        <w:t xml:space="preserve"> </w:t>
      </w:r>
    </w:p>
    <w:p w:rsidR="00635D84" w:rsidRDefault="00635D84" w:rsidP="00635D84">
      <w:pPr>
        <w:rPr>
          <w:b/>
          <w:bCs/>
          <w:lang w:val="en-US"/>
        </w:rPr>
      </w:pPr>
    </w:p>
    <w:p w:rsidR="00635D84" w:rsidRDefault="00635D84" w:rsidP="00635D84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09"/>
        <w:gridCol w:w="2552"/>
        <w:gridCol w:w="2490"/>
        <w:gridCol w:w="3509"/>
      </w:tblGrid>
      <w:tr w:rsidR="00635D84" w:rsidTr="00FF0A43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snapToGrid w:val="0"/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635D84" w:rsidRDefault="00635D84" w:rsidP="00FF0A43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635D84" w:rsidTr="00FF0A43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Pr="00B92D4A" w:rsidRDefault="00635D84" w:rsidP="00FF0A43">
            <w:pPr>
              <w:snapToGrid w:val="0"/>
              <w:rPr>
                <w:rFonts w:eastAsia="Times New Roman"/>
                <w:lang w:val="en-US"/>
              </w:rPr>
            </w:pPr>
          </w:p>
          <w:p w:rsidR="00635D84" w:rsidRPr="00B92D4A" w:rsidRDefault="00966674" w:rsidP="00FF0A43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Art 6. Right to life</w:t>
            </w:r>
          </w:p>
          <w:p w:rsidR="00635D84" w:rsidRPr="00B92D4A" w:rsidRDefault="00635D84" w:rsidP="00FF0A43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Pr="00B92D4A" w:rsidRDefault="00966674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 xml:space="preserve">A child’s right to life is well protected </w:t>
            </w:r>
            <w:r>
              <w:rPr>
                <w:rFonts w:eastAsia="Times New Roman"/>
                <w:lang w:val="en-US"/>
              </w:rPr>
              <w:lastRenderedPageBreak/>
              <w:t>(depending on the parents’ financial strength at the time of sickness)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5D84" w:rsidRPr="00B92D4A" w:rsidRDefault="007C27C0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 xml:space="preserve">History has it that twins were killed in the distant past. Today </w:t>
            </w:r>
            <w:r>
              <w:rPr>
                <w:rFonts w:eastAsia="Times New Roman"/>
                <w:lang w:val="en-US"/>
              </w:rPr>
              <w:lastRenderedPageBreak/>
              <w:t xml:space="preserve">they are </w:t>
            </w:r>
            <w:r w:rsidR="0089068E">
              <w:rPr>
                <w:rFonts w:eastAsia="Times New Roman"/>
                <w:lang w:val="en-US"/>
              </w:rPr>
              <w:t>highly valued.</w:t>
            </w:r>
          </w:p>
        </w:tc>
      </w:tr>
      <w:tr w:rsidR="00635D84" w:rsidTr="00FF0A43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Pr="0089068E" w:rsidRDefault="00635D84" w:rsidP="00FF0A43">
            <w:pPr>
              <w:rPr>
                <w:rFonts w:eastAsia="Times New Roman"/>
                <w:lang w:val="en-US"/>
              </w:rPr>
            </w:pPr>
          </w:p>
          <w:p w:rsidR="00635D84" w:rsidRPr="0089068E" w:rsidRDefault="0089068E" w:rsidP="00FF0A43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Art 7. Right to a name and knowledge of parents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4FE5" w:rsidRDefault="008C4FE5" w:rsidP="00FF0A43">
            <w:pPr>
              <w:snapToGrid w:val="0"/>
              <w:rPr>
                <w:rFonts w:eastAsia="Times New Roman"/>
                <w:lang w:val="en-US"/>
              </w:rPr>
            </w:pPr>
          </w:p>
          <w:p w:rsidR="00635D84" w:rsidRPr="0089068E" w:rsidRDefault="0089068E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This </w:t>
            </w:r>
            <w:r w:rsidR="00423249">
              <w:rPr>
                <w:rFonts w:eastAsia="Times New Roman"/>
                <w:lang w:val="en-US"/>
              </w:rPr>
              <w:t>right is given</w:t>
            </w:r>
            <w:r w:rsidR="00CB4645">
              <w:rPr>
                <w:rFonts w:eastAsia="Times New Roman"/>
                <w:lang w:val="en-US"/>
              </w:rPr>
              <w:t xml:space="preserve"> to every child at</w:t>
            </w:r>
            <w:r>
              <w:rPr>
                <w:rFonts w:eastAsia="Times New Roman"/>
                <w:lang w:val="en-US"/>
              </w:rPr>
              <w:t xml:space="preserve"> the naming ceremony</w:t>
            </w:r>
            <w:r w:rsidR="00CB4645">
              <w:rPr>
                <w:rFonts w:eastAsia="Times New Roman"/>
                <w:lang w:val="en-US"/>
              </w:rPr>
              <w:t>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snapToGrid w:val="0"/>
              <w:rPr>
                <w:rFonts w:eastAsia="Times New Roman"/>
                <w:lang w:val="en-US"/>
              </w:rPr>
            </w:pPr>
          </w:p>
          <w:p w:rsidR="008C4FE5" w:rsidRPr="0089068E" w:rsidRDefault="00671490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Unless the child was stolen at birth, this right cannot be denied even when the parents are late.</w:t>
            </w:r>
          </w:p>
        </w:tc>
      </w:tr>
      <w:tr w:rsidR="00635D84" w:rsidTr="00FF0A43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Pr="00100D15" w:rsidRDefault="00946003" w:rsidP="00FF0A43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Art 2, 32. Right to protection against harm or discrimination. </w:t>
            </w:r>
          </w:p>
          <w:p w:rsidR="00635D84" w:rsidRPr="00100D15" w:rsidRDefault="00635D84" w:rsidP="00FF0A43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9536A1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Every child is well protected against willful harm.</w:t>
            </w:r>
          </w:p>
          <w:p w:rsidR="009536A1" w:rsidRPr="00100D15" w:rsidRDefault="009536A1" w:rsidP="00FF0A43">
            <w:pPr>
              <w:snapToGrid w:val="0"/>
              <w:rPr>
                <w:rFonts w:eastAsia="Times New Roman"/>
                <w:lang w:val="en-US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5D84" w:rsidRPr="00100D15" w:rsidRDefault="00BE66E3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Discipline of a child might cause harm when done out of anger.</w:t>
            </w:r>
            <w:r w:rsidR="00435DF5">
              <w:rPr>
                <w:rFonts w:eastAsia="Times New Roman"/>
                <w:lang w:val="en-US"/>
              </w:rPr>
              <w:t xml:space="preserve"> Social status might result to unintended discrimination.</w:t>
            </w:r>
          </w:p>
        </w:tc>
      </w:tr>
      <w:tr w:rsidR="00635D84" w:rsidTr="00FF0A43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Pr="00A04210" w:rsidRDefault="00635D84" w:rsidP="00FF0A43">
            <w:pPr>
              <w:rPr>
                <w:rFonts w:eastAsia="Times New Roman"/>
                <w:lang w:val="en-US"/>
              </w:rPr>
            </w:pPr>
          </w:p>
          <w:p w:rsidR="00635D84" w:rsidRPr="00A04210" w:rsidRDefault="00397FB5" w:rsidP="00FF0A43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Art 24, e. Right to education </w:t>
            </w:r>
          </w:p>
          <w:p w:rsidR="00635D84" w:rsidRPr="00A04210" w:rsidRDefault="00635D84" w:rsidP="00FF0A43">
            <w:pPr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6A23" w:rsidRPr="00A04210" w:rsidRDefault="00C96A23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This right is well recognized in my culture except the parents cannot afford it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snapToGrid w:val="0"/>
              <w:rPr>
                <w:rFonts w:eastAsia="Times New Roman"/>
                <w:lang w:val="en-US"/>
              </w:rPr>
            </w:pPr>
          </w:p>
          <w:p w:rsidR="00F75AD1" w:rsidRPr="00A04210" w:rsidRDefault="00345BB0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There could be remote cases of individual choice</w:t>
            </w:r>
            <w:r w:rsidR="00B51A7B">
              <w:rPr>
                <w:rFonts w:eastAsia="Times New Roman"/>
                <w:lang w:val="en-US"/>
              </w:rPr>
              <w:t>.</w:t>
            </w:r>
          </w:p>
        </w:tc>
      </w:tr>
      <w:tr w:rsidR="00635D84" w:rsidTr="00FF0A43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Default="00635D84" w:rsidP="00FF0A4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51A7B" w:rsidRDefault="00B51A7B" w:rsidP="00FF0A43">
            <w:pPr>
              <w:snapToGrid w:val="0"/>
              <w:rPr>
                <w:rFonts w:eastAsia="Times New Roman"/>
                <w:lang w:val="en-US"/>
              </w:rPr>
            </w:pPr>
          </w:p>
          <w:p w:rsidR="00635D84" w:rsidRDefault="00B51A7B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Art </w:t>
            </w:r>
            <w:r w:rsidR="00CD1001">
              <w:rPr>
                <w:rFonts w:eastAsia="Times New Roman"/>
                <w:lang w:val="en-US"/>
              </w:rPr>
              <w:t>13</w:t>
            </w:r>
            <w:r>
              <w:rPr>
                <w:rFonts w:eastAsia="Times New Roman"/>
                <w:lang w:val="en-US"/>
              </w:rPr>
              <w:t>. F</w:t>
            </w:r>
            <w:r w:rsidR="00CD1001">
              <w:rPr>
                <w:rFonts w:eastAsia="Times New Roman"/>
                <w:lang w:val="en-US"/>
              </w:rPr>
              <w:t>reedom of expression</w:t>
            </w:r>
          </w:p>
          <w:p w:rsidR="00A04210" w:rsidRPr="00A04210" w:rsidRDefault="00A04210" w:rsidP="00FF0A43">
            <w:pPr>
              <w:snapToGrid w:val="0"/>
              <w:rPr>
                <w:rFonts w:eastAsia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5D84" w:rsidRPr="00A04210" w:rsidRDefault="00B51A7B" w:rsidP="003C3942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Children </w:t>
            </w:r>
            <w:r w:rsidR="003C3942">
              <w:rPr>
                <w:rFonts w:eastAsia="Times New Roman"/>
                <w:lang w:val="en-US"/>
              </w:rPr>
              <w:t>enjoy this right informally within family setting and among peers.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snapToGrid w:val="0"/>
              <w:rPr>
                <w:rFonts w:eastAsia="Times New Roman"/>
                <w:lang w:val="en-US"/>
              </w:rPr>
            </w:pPr>
          </w:p>
          <w:p w:rsidR="00181078" w:rsidRPr="00A04210" w:rsidRDefault="003C3942" w:rsidP="00FF0A43">
            <w:pPr>
              <w:snapToGrid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In serious issues they are not recognized.</w:t>
            </w:r>
          </w:p>
        </w:tc>
      </w:tr>
    </w:tbl>
    <w:p w:rsidR="00635D84" w:rsidRDefault="00635D84" w:rsidP="00635D84">
      <w:pPr>
        <w:rPr>
          <w:b/>
          <w:bCs/>
          <w:lang w:val="en-US"/>
        </w:rPr>
      </w:pPr>
    </w:p>
    <w:p w:rsidR="00635D84" w:rsidRDefault="00635D84" w:rsidP="00635D84">
      <w:pPr>
        <w:rPr>
          <w:rFonts w:cs="Times New Roman"/>
          <w:b/>
          <w:bCs/>
          <w:lang w:val="en-US"/>
        </w:rPr>
      </w:pPr>
    </w:p>
    <w:p w:rsidR="00635D84" w:rsidRDefault="00635D84" w:rsidP="00635D84">
      <w:pPr>
        <w:rPr>
          <w:rFonts w:cs="Times New Roman"/>
          <w:b/>
          <w:bCs/>
          <w:lang w:val="en-US"/>
        </w:rPr>
      </w:pPr>
    </w:p>
    <w:p w:rsidR="00635D84" w:rsidRDefault="00635D84" w:rsidP="00635D84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635D84" w:rsidRDefault="00635D84" w:rsidP="00635D84">
      <w:pPr>
        <w:rPr>
          <w:rFonts w:eastAsia="Times New Roman" w:cs="Times New Roman"/>
          <w:color w:val="000000"/>
          <w:shd w:val="clear" w:color="auto" w:fill="FFFFFF"/>
        </w:rPr>
      </w:pPr>
    </w:p>
    <w:p w:rsidR="00635D84" w:rsidRDefault="00635D84" w:rsidP="00635D84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635D84" w:rsidRDefault="00635D84" w:rsidP="00635D84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635D84" w:rsidRDefault="00635D84" w:rsidP="00635D84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willingness to devote time for them </w:t>
      </w:r>
    </w:p>
    <w:p w:rsidR="00635D84" w:rsidRDefault="00635D84" w:rsidP="00635D84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635D84" w:rsidRDefault="00635D84" w:rsidP="00635D84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635D84" w:rsidRDefault="00635D84" w:rsidP="00635D84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635D84" w:rsidRDefault="00635D84" w:rsidP="00635D84">
      <w:pPr>
        <w:rPr>
          <w:rFonts w:cs="Times New Roman"/>
        </w:rPr>
      </w:pPr>
    </w:p>
    <w:p w:rsidR="00635D84" w:rsidRDefault="00635D84" w:rsidP="00635D84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635D84" w:rsidRDefault="00635D84" w:rsidP="00635D8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635D84" w:rsidRDefault="00635D84" w:rsidP="00635D84">
      <w:pPr>
        <w:rPr>
          <w:b/>
          <w:bCs/>
          <w:lang w:val="en-US"/>
        </w:rPr>
      </w:pPr>
    </w:p>
    <w:p w:rsidR="00635D84" w:rsidRDefault="00635D84" w:rsidP="00635D84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0"/>
        <w:gridCol w:w="3870"/>
        <w:gridCol w:w="2548"/>
        <w:gridCol w:w="2412"/>
        <w:gridCol w:w="30"/>
      </w:tblGrid>
      <w:tr w:rsidR="00635D84" w:rsidTr="00FF0A43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  <w:rPr>
                <w:b/>
                <w:bCs/>
              </w:rPr>
            </w:pPr>
          </w:p>
          <w:p w:rsidR="00635D84" w:rsidRDefault="00635D84" w:rsidP="00FF0A43">
            <w:pPr>
              <w:pStyle w:val="TableContents"/>
              <w:rPr>
                <w:b/>
                <w:bCs/>
              </w:rPr>
            </w:pPr>
          </w:p>
          <w:p w:rsidR="00635D84" w:rsidRDefault="00635D84" w:rsidP="00FF0A43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snapToGrid w:val="0"/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</w:p>
          <w:p w:rsidR="00635D84" w:rsidRDefault="00635D84" w:rsidP="00FF0A43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635D84" w:rsidTr="00FF0A43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F14B4" w:rsidRDefault="00BF14B4" w:rsidP="00FF0A43">
            <w:pPr>
              <w:pStyle w:val="TableContents"/>
              <w:snapToGrid w:val="0"/>
            </w:pPr>
          </w:p>
          <w:p w:rsidR="00635D84" w:rsidRDefault="00BF14B4" w:rsidP="00FF0A43">
            <w:pPr>
              <w:pStyle w:val="TableContents"/>
              <w:snapToGrid w:val="0"/>
            </w:pPr>
            <w:r>
              <w:t xml:space="preserve">Jesus spent time with children 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BF14B4" w:rsidP="00FF0A43">
            <w:pPr>
              <w:pStyle w:val="TableContents"/>
              <w:snapToGrid w:val="0"/>
            </w:pPr>
            <w:r>
              <w:t>The elders devote time for children when inculcating moral values to them with stories.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E03854" w:rsidP="00FF0A43">
            <w:pPr>
              <w:pStyle w:val="TableContents"/>
              <w:snapToGrid w:val="0"/>
            </w:pPr>
            <w:r>
              <w:t>Demands of urban life on the elder family members has made them deny this right.</w:t>
            </w:r>
          </w:p>
        </w:tc>
      </w:tr>
      <w:tr w:rsidR="00635D84" w:rsidTr="00FF0A43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E03854" w:rsidP="00FF0A43">
            <w:pPr>
              <w:pStyle w:val="TableContents"/>
              <w:snapToGrid w:val="0"/>
            </w:pPr>
            <w:r>
              <w:t>Jesus recognised them in their littleness.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E03854" w:rsidP="00FF0A43">
            <w:pPr>
              <w:pStyle w:val="TableContents"/>
              <w:snapToGrid w:val="0"/>
            </w:pPr>
            <w:r>
              <w:t xml:space="preserve">Society recognised them in their category.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E03854" w:rsidP="00FF0A43">
            <w:pPr>
              <w:pStyle w:val="TableContents"/>
              <w:snapToGrid w:val="0"/>
            </w:pPr>
            <w:r>
              <w:t>Now it seems only at occasional recreation</w:t>
            </w:r>
          </w:p>
        </w:tc>
      </w:tr>
      <w:tr w:rsidR="00635D84" w:rsidTr="00FF0A43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221EC8" w:rsidP="00FF0A43">
            <w:pPr>
              <w:pStyle w:val="TableContents"/>
              <w:snapToGrid w:val="0"/>
            </w:pPr>
            <w:r>
              <w:t>Jesus protected their innocence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221EC8" w:rsidP="00FF0A43">
            <w:pPr>
              <w:pStyle w:val="TableContents"/>
              <w:snapToGrid w:val="0"/>
            </w:pPr>
            <w:r>
              <w:t xml:space="preserve">Mainly at religious </w:t>
            </w:r>
            <w:r>
              <w:lastRenderedPageBreak/>
              <w:t>gatherings.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221EC8" w:rsidP="00FF0A43">
            <w:pPr>
              <w:pStyle w:val="TableContents"/>
              <w:snapToGrid w:val="0"/>
            </w:pPr>
            <w:r>
              <w:lastRenderedPageBreak/>
              <w:t xml:space="preserve">Illicit exposure to </w:t>
            </w:r>
            <w:r>
              <w:lastRenderedPageBreak/>
              <w:t>morally harmful contents at other places.</w:t>
            </w:r>
          </w:p>
        </w:tc>
      </w:tr>
      <w:tr w:rsidR="00635D84" w:rsidTr="00FF0A43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796BC1" w:rsidRDefault="006110F7" w:rsidP="00FF0A43">
            <w:pPr>
              <w:pStyle w:val="TableContents"/>
              <w:snapToGrid w:val="0"/>
            </w:pPr>
            <w:r>
              <w:t xml:space="preserve"> </w:t>
            </w:r>
          </w:p>
          <w:p w:rsidR="00635D84" w:rsidRDefault="00221EC8" w:rsidP="00FF0A43">
            <w:pPr>
              <w:pStyle w:val="TableContents"/>
              <w:snapToGrid w:val="0"/>
            </w:pPr>
            <w:r>
              <w:t>Jesus recognised their childlike confidence</w:t>
            </w:r>
            <w:r w:rsidR="005422F3">
              <w:t>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635D84" w:rsidRDefault="00221EC8" w:rsidP="00FF0A43">
            <w:pPr>
              <w:pStyle w:val="TableContents"/>
              <w:snapToGrid w:val="0"/>
            </w:pPr>
            <w:r>
              <w:t>Some people appreciate this confidence when reposed on them.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635D84" w:rsidRDefault="00221EC8" w:rsidP="00FF0A43">
            <w:pPr>
              <w:pStyle w:val="TableContents"/>
              <w:snapToGrid w:val="0"/>
            </w:pPr>
            <w:r>
              <w:t>Abuse of children on account of their confidence is now rampant.</w:t>
            </w:r>
          </w:p>
        </w:tc>
      </w:tr>
      <w:tr w:rsidR="00635D84" w:rsidTr="00FF0A43">
        <w:tc>
          <w:tcPr>
            <w:tcW w:w="8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2357" w:rsidRDefault="006A2357" w:rsidP="00FF0A43">
            <w:pPr>
              <w:pStyle w:val="TableContents"/>
              <w:snapToGrid w:val="0"/>
            </w:pPr>
            <w:r>
              <w:t xml:space="preserve"> </w:t>
            </w:r>
          </w:p>
          <w:p w:rsidR="00635D84" w:rsidRDefault="005422F3" w:rsidP="00FF0A43">
            <w:pPr>
              <w:pStyle w:val="TableContents"/>
              <w:snapToGrid w:val="0"/>
            </w:pPr>
            <w:r>
              <w:t>He recognised their humility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35D84" w:rsidRDefault="005422F3" w:rsidP="00FF0A43">
            <w:pPr>
              <w:pStyle w:val="TableContents"/>
              <w:snapToGrid w:val="0"/>
            </w:pPr>
            <w:r>
              <w:t>Culturally, their littleness is recognised. This plays out in the kind of task given to them in good home.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pStyle w:val="TableContents"/>
              <w:snapToGrid w:val="0"/>
            </w:pPr>
          </w:p>
          <w:p w:rsidR="006A2357" w:rsidRDefault="00B8401D" w:rsidP="00B8401D">
            <w:pPr>
              <w:pStyle w:val="TableContents"/>
              <w:snapToGrid w:val="0"/>
            </w:pPr>
            <w:r>
              <w:t>Some guardians take advantage of their humble nature by exploiting them.</w:t>
            </w:r>
          </w:p>
        </w:tc>
      </w:tr>
      <w:tr w:rsidR="00635D84" w:rsidTr="00FF0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0"/>
        </w:trPr>
        <w:tc>
          <w:tcPr>
            <w:tcW w:w="9640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635D84" w:rsidRDefault="00635D84" w:rsidP="00FF0A43">
            <w:pPr>
              <w:snapToGrid w:val="0"/>
            </w:pPr>
          </w:p>
        </w:tc>
      </w:tr>
    </w:tbl>
    <w:p w:rsidR="00635D84" w:rsidRDefault="00635D84" w:rsidP="00635D84"/>
    <w:p w:rsidR="00D60A33" w:rsidRDefault="00D60A33"/>
    <w:sectPr w:rsidR="00D60A33">
      <w:foot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4A9" w:rsidRDefault="00B404A9" w:rsidP="00635D84">
      <w:r>
        <w:separator/>
      </w:r>
    </w:p>
  </w:endnote>
  <w:endnote w:type="continuationSeparator" w:id="1">
    <w:p w:rsidR="00B404A9" w:rsidRDefault="00B404A9" w:rsidP="00635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80"/>
    <w:family w:val="auto"/>
    <w:pitch w:val="default"/>
    <w:sig w:usb0="00000000" w:usb1="00000000" w:usb2="00000000" w:usb3="00000000" w:csb0="00000000" w:csb1="00000000"/>
  </w:font>
  <w:font w:name="PalatinoLinotype">
    <w:altName w:val="Palatino Linotype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404A9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B8401D">
      <w:rPr>
        <w:noProof/>
      </w:rPr>
      <w:t>4</w:t>
    </w:r>
    <w:r>
      <w:fldChar w:fldCharType="end"/>
    </w:r>
  </w:p>
  <w:p w:rsidR="00000000" w:rsidRDefault="00B404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4A9" w:rsidRDefault="00B404A9" w:rsidP="00635D84">
      <w:r>
        <w:separator/>
      </w:r>
    </w:p>
  </w:footnote>
  <w:footnote w:type="continuationSeparator" w:id="1">
    <w:p w:rsidR="00B404A9" w:rsidRDefault="00B404A9" w:rsidP="00635D84">
      <w:r>
        <w:continuationSeparator/>
      </w:r>
    </w:p>
  </w:footnote>
  <w:footnote w:id="2">
    <w:p w:rsidR="00635D84" w:rsidRDefault="00635D84" w:rsidP="00635D84">
      <w:r>
        <w:rPr>
          <w:rStyle w:val="FootnoteCharacters"/>
        </w:rPr>
        <w:footnoteRef/>
      </w:r>
      <w:r>
        <w:rPr>
          <w:rStyle w:val="Hyperlink"/>
          <w:sz w:val="22"/>
          <w:szCs w:val="22"/>
        </w:rPr>
        <w:tab/>
        <w:t xml:space="preserve"> Cf. </w:t>
      </w:r>
      <w:hyperlink r:id="rId1" w:history="1">
        <w:r>
          <w:rPr>
            <w:rStyle w:val="Hyperlink"/>
            <w:sz w:val="22"/>
            <w:szCs w:val="22"/>
          </w:rPr>
          <w:t>https://learning.nspcc.org.uk/safeguarding-child-protection</w:t>
        </w:r>
      </w:hyperlink>
    </w:p>
  </w:footnote>
  <w:footnote w:id="3">
    <w:p w:rsidR="00635D84" w:rsidRDefault="00635D84" w:rsidP="00635D84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sz w:val="22"/>
            <w:szCs w:val="22"/>
          </w:rPr>
          <w:t>https://sites.unicef.org/rightsite/files/uncrcchilldfriendlylanguage.pdf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D84"/>
    <w:rsid w:val="00014433"/>
    <w:rsid w:val="00074F07"/>
    <w:rsid w:val="00100D15"/>
    <w:rsid w:val="00181078"/>
    <w:rsid w:val="00221EC8"/>
    <w:rsid w:val="002D12E9"/>
    <w:rsid w:val="00302BB7"/>
    <w:rsid w:val="00345BB0"/>
    <w:rsid w:val="00384C88"/>
    <w:rsid w:val="00387DFE"/>
    <w:rsid w:val="00397FB5"/>
    <w:rsid w:val="003A0899"/>
    <w:rsid w:val="003C3942"/>
    <w:rsid w:val="003F3BF1"/>
    <w:rsid w:val="00423249"/>
    <w:rsid w:val="00435DF5"/>
    <w:rsid w:val="00436F6F"/>
    <w:rsid w:val="004B2969"/>
    <w:rsid w:val="005422F3"/>
    <w:rsid w:val="005F7BDD"/>
    <w:rsid w:val="006110F7"/>
    <w:rsid w:val="00635D84"/>
    <w:rsid w:val="00671490"/>
    <w:rsid w:val="006A2357"/>
    <w:rsid w:val="006E6BE0"/>
    <w:rsid w:val="007031EA"/>
    <w:rsid w:val="00796BC1"/>
    <w:rsid w:val="007C27C0"/>
    <w:rsid w:val="0080711B"/>
    <w:rsid w:val="0089068E"/>
    <w:rsid w:val="008C4FE5"/>
    <w:rsid w:val="00946003"/>
    <w:rsid w:val="009536A1"/>
    <w:rsid w:val="00955863"/>
    <w:rsid w:val="00966674"/>
    <w:rsid w:val="00A04210"/>
    <w:rsid w:val="00A059A1"/>
    <w:rsid w:val="00A82508"/>
    <w:rsid w:val="00B404A9"/>
    <w:rsid w:val="00B51A7B"/>
    <w:rsid w:val="00B8401D"/>
    <w:rsid w:val="00B92D4A"/>
    <w:rsid w:val="00BE66E3"/>
    <w:rsid w:val="00BF14B4"/>
    <w:rsid w:val="00C35579"/>
    <w:rsid w:val="00C816BD"/>
    <w:rsid w:val="00C96A23"/>
    <w:rsid w:val="00CB4645"/>
    <w:rsid w:val="00CD1001"/>
    <w:rsid w:val="00CF3FAF"/>
    <w:rsid w:val="00D60A33"/>
    <w:rsid w:val="00DC5580"/>
    <w:rsid w:val="00E03854"/>
    <w:rsid w:val="00F21554"/>
    <w:rsid w:val="00F23AA7"/>
    <w:rsid w:val="00F75AD1"/>
    <w:rsid w:val="00FB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D8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635D84"/>
  </w:style>
  <w:style w:type="character" w:styleId="FootnoteReference">
    <w:name w:val="footnote reference"/>
    <w:rsid w:val="00635D84"/>
    <w:rPr>
      <w:vertAlign w:val="superscript"/>
    </w:rPr>
  </w:style>
  <w:style w:type="character" w:styleId="Hyperlink">
    <w:name w:val="Hyperlink"/>
    <w:rsid w:val="00635D84"/>
    <w:rPr>
      <w:color w:val="0563C1"/>
      <w:u w:val="single"/>
    </w:rPr>
  </w:style>
  <w:style w:type="paragraph" w:customStyle="1" w:styleId="TableContents">
    <w:name w:val="Table Contents"/>
    <w:basedOn w:val="Normal"/>
    <w:rsid w:val="00635D84"/>
    <w:pPr>
      <w:suppressLineNumbers/>
    </w:pPr>
  </w:style>
  <w:style w:type="paragraph" w:styleId="FootnoteText">
    <w:name w:val="footnote text"/>
    <w:basedOn w:val="Normal"/>
    <w:link w:val="FootnoteTextChar"/>
    <w:rsid w:val="00635D84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5D84"/>
    <w:rPr>
      <w:rFonts w:ascii="Times New Roman" w:eastAsia="Arial Unicode MS" w:hAnsi="Times New Roman" w:cs="Arial Unicode MS"/>
      <w:kern w:val="1"/>
      <w:sz w:val="20"/>
      <w:szCs w:val="20"/>
      <w:lang w:val="en-GB" w:eastAsia="hi-IN" w:bidi="hi-IN"/>
    </w:rPr>
  </w:style>
  <w:style w:type="paragraph" w:styleId="ListParagraph">
    <w:name w:val="List Paragraph"/>
    <w:basedOn w:val="Normal"/>
    <w:qFormat/>
    <w:rsid w:val="00635D84"/>
    <w:pPr>
      <w:ind w:left="720"/>
    </w:pPr>
  </w:style>
  <w:style w:type="paragraph" w:styleId="Footer">
    <w:name w:val="footer"/>
    <w:basedOn w:val="Normal"/>
    <w:link w:val="FooterChar"/>
    <w:rsid w:val="00635D8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635D84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54</cp:revision>
  <dcterms:created xsi:type="dcterms:W3CDTF">2021-11-01T10:36:00Z</dcterms:created>
  <dcterms:modified xsi:type="dcterms:W3CDTF">2021-11-01T12:54:00Z</dcterms:modified>
</cp:coreProperties>
</file>